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54B" w:rsidRPr="00DA798B" w:rsidRDefault="008B754B" w:rsidP="008B754B">
      <w:pPr>
        <w:tabs>
          <w:tab w:val="left" w:pos="2760"/>
          <w:tab w:val="center" w:pos="4677"/>
        </w:tabs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DA798B">
        <w:rPr>
          <w:rFonts w:ascii="Times New Roman" w:hAnsi="Times New Roman"/>
          <w:b/>
          <w:sz w:val="24"/>
          <w:szCs w:val="24"/>
        </w:rPr>
        <w:t>Основные технические характеристики закупаемых товаров/работ/ услуг</w:t>
      </w:r>
    </w:p>
    <w:p w:rsidR="008B754B" w:rsidRPr="00DA798B" w:rsidRDefault="008B754B" w:rsidP="008B754B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DA798B">
        <w:rPr>
          <w:rFonts w:ascii="Times New Roman" w:hAnsi="Times New Roman"/>
          <w:b/>
          <w:sz w:val="24"/>
          <w:szCs w:val="24"/>
        </w:rPr>
        <w:t xml:space="preserve">к тендеру </w:t>
      </w:r>
      <w:r w:rsidRPr="00DA798B">
        <w:rPr>
          <w:rFonts w:ascii="Times New Roman" w:hAnsi="Times New Roman"/>
          <w:sz w:val="24"/>
          <w:szCs w:val="24"/>
        </w:rPr>
        <w:t>«</w:t>
      </w:r>
      <w:r w:rsidR="00721479">
        <w:rPr>
          <w:rFonts w:ascii="Times New Roman" w:hAnsi="Times New Roman"/>
          <w:b/>
          <w:i/>
          <w:sz w:val="24"/>
          <w:szCs w:val="24"/>
        </w:rPr>
        <w:t xml:space="preserve">покупка (изготовление) </w:t>
      </w:r>
      <w:proofErr w:type="spellStart"/>
      <w:r w:rsidR="00721479">
        <w:rPr>
          <w:rFonts w:ascii="Times New Roman" w:hAnsi="Times New Roman"/>
          <w:b/>
          <w:i/>
          <w:sz w:val="24"/>
          <w:szCs w:val="24"/>
        </w:rPr>
        <w:t>стелл</w:t>
      </w:r>
      <w:proofErr w:type="spellEnd"/>
      <w:r w:rsidRPr="00DA798B">
        <w:rPr>
          <w:rFonts w:ascii="Times New Roman" w:hAnsi="Times New Roman"/>
          <w:b/>
          <w:sz w:val="24"/>
          <w:szCs w:val="24"/>
        </w:rPr>
        <w:t>»</w:t>
      </w:r>
    </w:p>
    <w:p w:rsidR="008B754B" w:rsidRPr="00DA798B" w:rsidRDefault="008B754B" w:rsidP="008B754B">
      <w:pPr>
        <w:jc w:val="center"/>
        <w:rPr>
          <w:rFonts w:ascii="Times New Roman" w:hAnsi="Times New Roman"/>
          <w:i/>
          <w:sz w:val="24"/>
          <w:szCs w:val="24"/>
        </w:rPr>
      </w:pPr>
      <w:r w:rsidRPr="00DA798B">
        <w:rPr>
          <w:rFonts w:ascii="Times New Roman" w:hAnsi="Times New Roman"/>
          <w:i/>
          <w:sz w:val="24"/>
          <w:szCs w:val="24"/>
        </w:rPr>
        <w:t>(наименование тендера)</w:t>
      </w:r>
    </w:p>
    <w:p w:rsidR="008B754B" w:rsidRPr="00DA798B" w:rsidRDefault="008B754B" w:rsidP="008B754B">
      <w:pPr>
        <w:rPr>
          <w:rFonts w:ascii="Times New Roman" w:hAnsi="Times New Roman"/>
          <w:sz w:val="24"/>
          <w:szCs w:val="24"/>
        </w:rPr>
      </w:pPr>
      <w:r w:rsidRPr="00DA798B">
        <w:rPr>
          <w:rFonts w:ascii="Times New Roman" w:hAnsi="Times New Roman"/>
          <w:sz w:val="24"/>
          <w:szCs w:val="24"/>
        </w:rPr>
        <w:t xml:space="preserve">Наименование подразделения-инициатора </w:t>
      </w:r>
      <w:proofErr w:type="spellStart"/>
      <w:r w:rsidRPr="00DA798B">
        <w:rPr>
          <w:rFonts w:ascii="Times New Roman" w:hAnsi="Times New Roman"/>
          <w:sz w:val="24"/>
          <w:szCs w:val="24"/>
        </w:rPr>
        <w:t>закупки:_</w:t>
      </w:r>
      <w:r w:rsidR="00721479">
        <w:rPr>
          <w:rFonts w:ascii="Times New Roman" w:hAnsi="Times New Roman"/>
          <w:sz w:val="24"/>
          <w:szCs w:val="24"/>
        </w:rPr>
        <w:t>ДЭО</w:t>
      </w:r>
      <w:proofErr w:type="spellEnd"/>
      <w:r w:rsidRPr="00DA798B">
        <w:rPr>
          <w:rFonts w:ascii="Times New Roman" w:hAnsi="Times New Roman"/>
          <w:sz w:val="24"/>
          <w:szCs w:val="24"/>
        </w:rPr>
        <w:t>__</w:t>
      </w:r>
    </w:p>
    <w:p w:rsidR="008B754B" w:rsidRPr="00DA798B" w:rsidRDefault="008B754B" w:rsidP="008B754B">
      <w:pPr>
        <w:rPr>
          <w:rFonts w:ascii="Times New Roman" w:hAnsi="Times New Roman"/>
          <w:sz w:val="24"/>
          <w:szCs w:val="24"/>
        </w:rPr>
      </w:pPr>
      <w:r w:rsidRPr="00DA798B">
        <w:rPr>
          <w:rFonts w:ascii="Times New Roman" w:hAnsi="Times New Roman"/>
          <w:sz w:val="24"/>
          <w:szCs w:val="24"/>
        </w:rPr>
        <w:t>Дата предоставления_</w:t>
      </w:r>
      <w:r w:rsidR="00DA38DC">
        <w:rPr>
          <w:rFonts w:ascii="Times New Roman" w:hAnsi="Times New Roman"/>
          <w:sz w:val="24"/>
          <w:szCs w:val="24"/>
        </w:rPr>
        <w:t>22.05.2026г</w:t>
      </w:r>
      <w:r w:rsidRPr="00DA798B">
        <w:rPr>
          <w:rFonts w:ascii="Times New Roman" w:hAnsi="Times New Roman"/>
          <w:sz w:val="24"/>
          <w:szCs w:val="24"/>
        </w:rPr>
        <w:t xml:space="preserve"> Срок исполнения__</w:t>
      </w:r>
      <w:r w:rsidR="00D814BA">
        <w:rPr>
          <w:rFonts w:ascii="Times New Roman" w:hAnsi="Times New Roman"/>
          <w:sz w:val="24"/>
          <w:szCs w:val="24"/>
        </w:rPr>
        <w:t>_____</w:t>
      </w:r>
      <w:r w:rsidRPr="00DA798B">
        <w:rPr>
          <w:rFonts w:ascii="Times New Roman" w:hAnsi="Times New Roman"/>
          <w:sz w:val="24"/>
          <w:szCs w:val="24"/>
        </w:rPr>
        <w:t>__</w:t>
      </w:r>
    </w:p>
    <w:p w:rsidR="008B754B" w:rsidRPr="00DA798B" w:rsidRDefault="008B754B" w:rsidP="008B754B">
      <w:pPr>
        <w:spacing w:after="0"/>
        <w:rPr>
          <w:rFonts w:ascii="Times New Roman" w:hAnsi="Times New Roman"/>
          <w:sz w:val="24"/>
          <w:szCs w:val="24"/>
        </w:rPr>
      </w:pPr>
      <w:r w:rsidRPr="00DA798B">
        <w:rPr>
          <w:rFonts w:ascii="Times New Roman" w:hAnsi="Times New Roman"/>
          <w:b/>
          <w:sz w:val="24"/>
          <w:szCs w:val="24"/>
        </w:rPr>
        <w:t>Требуемые технические и качественные характеристики закупаемых товаров/работ/ услуг</w:t>
      </w:r>
      <w:r w:rsidRPr="00DA798B">
        <w:rPr>
          <w:rFonts w:ascii="Times New Roman" w:hAnsi="Times New Roman"/>
          <w:i/>
          <w:sz w:val="24"/>
          <w:szCs w:val="24"/>
        </w:rPr>
        <w:t xml:space="preserve"> (подробное и полное описание)</w:t>
      </w:r>
      <w:r w:rsidRPr="00DA798B">
        <w:rPr>
          <w:rFonts w:ascii="Times New Roman" w:hAnsi="Times New Roman"/>
          <w:b/>
          <w:sz w:val="24"/>
          <w:szCs w:val="24"/>
        </w:rPr>
        <w:t>:</w:t>
      </w:r>
    </w:p>
    <w:tbl>
      <w:tblPr>
        <w:tblStyle w:val="a3"/>
        <w:tblW w:w="12611" w:type="dxa"/>
        <w:tblLayout w:type="fixed"/>
        <w:tblLook w:val="04A0"/>
      </w:tblPr>
      <w:tblGrid>
        <w:gridCol w:w="534"/>
        <w:gridCol w:w="1588"/>
        <w:gridCol w:w="567"/>
        <w:gridCol w:w="708"/>
        <w:gridCol w:w="1134"/>
        <w:gridCol w:w="3119"/>
        <w:gridCol w:w="4961"/>
      </w:tblGrid>
      <w:tr w:rsidR="009E38EE" w:rsidRPr="00DA798B" w:rsidTr="009E38EE">
        <w:trPr>
          <w:trHeight w:val="1122"/>
        </w:trPr>
        <w:tc>
          <w:tcPr>
            <w:tcW w:w="534" w:type="dxa"/>
          </w:tcPr>
          <w:p w:rsidR="009E38EE" w:rsidRPr="001B6902" w:rsidRDefault="009E38EE" w:rsidP="00A65E02">
            <w:pPr>
              <w:jc w:val="center"/>
              <w:rPr>
                <w:rFonts w:ascii="Times New Roman" w:hAnsi="Times New Roman"/>
                <w:b/>
              </w:rPr>
            </w:pPr>
            <w:r w:rsidRPr="001B6902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588" w:type="dxa"/>
          </w:tcPr>
          <w:p w:rsidR="009E38EE" w:rsidRPr="001B6902" w:rsidRDefault="009E38EE" w:rsidP="00846D80">
            <w:pPr>
              <w:jc w:val="center"/>
              <w:rPr>
                <w:rFonts w:ascii="Times New Roman" w:hAnsi="Times New Roman"/>
                <w:b/>
              </w:rPr>
            </w:pPr>
            <w:r w:rsidRPr="001B6902">
              <w:rPr>
                <w:rFonts w:ascii="Times New Roman" w:hAnsi="Times New Roman"/>
                <w:b/>
              </w:rPr>
              <w:t xml:space="preserve">Наименование </w:t>
            </w:r>
            <w:r>
              <w:rPr>
                <w:rFonts w:ascii="Times New Roman" w:hAnsi="Times New Roman"/>
                <w:b/>
              </w:rPr>
              <w:t>приобретаемых</w:t>
            </w:r>
            <w:r w:rsidRPr="001B6902">
              <w:rPr>
                <w:rFonts w:ascii="Times New Roman" w:hAnsi="Times New Roman"/>
                <w:b/>
              </w:rPr>
              <w:t xml:space="preserve"> товаров</w:t>
            </w:r>
          </w:p>
        </w:tc>
        <w:tc>
          <w:tcPr>
            <w:tcW w:w="567" w:type="dxa"/>
          </w:tcPr>
          <w:p w:rsidR="009E38EE" w:rsidRPr="001B6902" w:rsidRDefault="009E38EE" w:rsidP="00A65E02">
            <w:pPr>
              <w:jc w:val="center"/>
              <w:rPr>
                <w:rFonts w:ascii="Times New Roman" w:hAnsi="Times New Roman"/>
                <w:b/>
              </w:rPr>
            </w:pPr>
            <w:r w:rsidRPr="001B6902">
              <w:rPr>
                <w:rFonts w:ascii="Times New Roman" w:hAnsi="Times New Roman"/>
                <w:b/>
              </w:rPr>
              <w:t>Ед.</w:t>
            </w:r>
          </w:p>
          <w:p w:rsidR="009E38EE" w:rsidRPr="001B6902" w:rsidRDefault="009E38EE" w:rsidP="00A65E02">
            <w:pPr>
              <w:ind w:left="-1951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1B6902">
              <w:rPr>
                <w:rFonts w:ascii="Times New Roman" w:hAnsi="Times New Roman"/>
                <w:b/>
              </w:rPr>
              <w:t>изме-рения</w:t>
            </w:r>
            <w:proofErr w:type="spellEnd"/>
          </w:p>
        </w:tc>
        <w:tc>
          <w:tcPr>
            <w:tcW w:w="708" w:type="dxa"/>
          </w:tcPr>
          <w:p w:rsidR="009E38EE" w:rsidRPr="001B6902" w:rsidRDefault="009E38EE" w:rsidP="00A65E02">
            <w:pPr>
              <w:jc w:val="center"/>
              <w:rPr>
                <w:rFonts w:ascii="Times New Roman" w:hAnsi="Times New Roman"/>
                <w:b/>
              </w:rPr>
            </w:pPr>
            <w:r w:rsidRPr="001B6902">
              <w:rPr>
                <w:rFonts w:ascii="Times New Roman" w:hAnsi="Times New Roman"/>
                <w:b/>
              </w:rPr>
              <w:t>Кол- во</w:t>
            </w:r>
          </w:p>
        </w:tc>
        <w:tc>
          <w:tcPr>
            <w:tcW w:w="1134" w:type="dxa"/>
          </w:tcPr>
          <w:p w:rsidR="009E38EE" w:rsidRPr="001B6902" w:rsidRDefault="009E38EE" w:rsidP="00A65E02">
            <w:pPr>
              <w:jc w:val="center"/>
              <w:rPr>
                <w:rFonts w:ascii="Times New Roman" w:hAnsi="Times New Roman"/>
                <w:b/>
              </w:rPr>
            </w:pPr>
            <w:r w:rsidRPr="001B6902">
              <w:rPr>
                <w:rFonts w:ascii="Times New Roman" w:hAnsi="Times New Roman"/>
                <w:b/>
              </w:rPr>
              <w:t>Модель</w:t>
            </w:r>
          </w:p>
        </w:tc>
        <w:tc>
          <w:tcPr>
            <w:tcW w:w="3119" w:type="dxa"/>
          </w:tcPr>
          <w:p w:rsidR="009E38EE" w:rsidRPr="001B6902" w:rsidRDefault="009E38EE" w:rsidP="00A65E02">
            <w:pPr>
              <w:jc w:val="center"/>
              <w:rPr>
                <w:rFonts w:ascii="Times New Roman" w:hAnsi="Times New Roman"/>
                <w:b/>
              </w:rPr>
            </w:pPr>
            <w:r w:rsidRPr="001B6902">
              <w:rPr>
                <w:rFonts w:ascii="Times New Roman" w:hAnsi="Times New Roman"/>
                <w:b/>
              </w:rPr>
              <w:t>Требования к качеству, техническим характеристикам, безопасности, функциональным характеристикам (потребительским свойствам), размерам, упаковке, отгрузке товара и иные необходимые показатели</w:t>
            </w:r>
          </w:p>
        </w:tc>
        <w:tc>
          <w:tcPr>
            <w:tcW w:w="4961" w:type="dxa"/>
          </w:tcPr>
          <w:p w:rsidR="009E38EE" w:rsidRPr="001B6902" w:rsidRDefault="009E38EE" w:rsidP="00A65E02">
            <w:pPr>
              <w:jc w:val="center"/>
              <w:rPr>
                <w:rFonts w:ascii="Times New Roman" w:hAnsi="Times New Roman"/>
                <w:b/>
              </w:rPr>
            </w:pPr>
            <w:r w:rsidRPr="001B6902">
              <w:rPr>
                <w:rFonts w:ascii="Times New Roman" w:hAnsi="Times New Roman"/>
                <w:b/>
              </w:rPr>
              <w:t>Комментарии</w:t>
            </w:r>
          </w:p>
        </w:tc>
      </w:tr>
      <w:tr w:rsidR="009E38EE" w:rsidRPr="00DA798B" w:rsidTr="009E38EE">
        <w:trPr>
          <w:trHeight w:val="237"/>
        </w:trPr>
        <w:tc>
          <w:tcPr>
            <w:tcW w:w="534" w:type="dxa"/>
          </w:tcPr>
          <w:p w:rsidR="009E38EE" w:rsidRPr="00E7683E" w:rsidRDefault="00E7683E" w:rsidP="00A65E0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88" w:type="dxa"/>
          </w:tcPr>
          <w:p w:rsidR="009E38EE" w:rsidRPr="00DA798B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Стелла</w:t>
            </w:r>
          </w:p>
        </w:tc>
        <w:tc>
          <w:tcPr>
            <w:tcW w:w="567" w:type="dxa"/>
          </w:tcPr>
          <w:p w:rsidR="009E38EE" w:rsidRPr="00DA798B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8" w:type="dxa"/>
          </w:tcPr>
          <w:p w:rsidR="009E38EE" w:rsidRPr="00DA798B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E38EE" w:rsidRPr="00DA798B" w:rsidRDefault="009E38EE" w:rsidP="00636E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9E38EE" w:rsidRPr="00DA798B" w:rsidRDefault="007149AC" w:rsidP="009F4B2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49A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-14604</wp:posOffset>
                  </wp:positionV>
                  <wp:extent cx="1167581" cy="32385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627" cy="3258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F4B27" w:rsidRPr="009F4B27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1226820</wp:posOffset>
                  </wp:positionH>
                  <wp:positionV relativeFrom="paragraph">
                    <wp:posOffset>52070</wp:posOffset>
                  </wp:positionV>
                  <wp:extent cx="605155" cy="3629025"/>
                  <wp:effectExtent l="0" t="0" r="4445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67172"/>
                          <a:stretch/>
                        </pic:blipFill>
                        <pic:spPr bwMode="auto">
                          <a:xfrm>
                            <a:off x="0" y="0"/>
                            <a:ext cx="605155" cy="3629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1" w:type="dxa"/>
          </w:tcPr>
          <w:p w:rsidR="009E38EE" w:rsidRPr="00DA798B" w:rsidRDefault="009E38EE" w:rsidP="00DA38DC">
            <w:pPr>
              <w:rPr>
                <w:rFonts w:ascii="Times New Roman" w:hAnsi="Times New Roman"/>
                <w:sz w:val="24"/>
                <w:szCs w:val="24"/>
              </w:rPr>
            </w:pPr>
            <w:r w:rsidRPr="00DA38DC">
              <w:rPr>
                <w:rFonts w:ascii="Times New Roman" w:hAnsi="Times New Roman"/>
                <w:b/>
                <w:sz w:val="24"/>
                <w:szCs w:val="24"/>
              </w:rPr>
              <w:t xml:space="preserve">АЗС №2, расположенного по адресу г. </w:t>
            </w:r>
            <w:r w:rsidRPr="00DA38DC">
              <w:rPr>
                <w:rFonts w:ascii="Times New Roman" w:hAnsi="Times New Roman"/>
                <w:sz w:val="24"/>
                <w:szCs w:val="24"/>
              </w:rPr>
              <w:t xml:space="preserve">Актобе, пр. 312 Стрелковой дивизии, 32,  </w:t>
            </w:r>
            <w:r w:rsidRPr="00E7683E">
              <w:rPr>
                <w:rFonts w:ascii="Times New Roman" w:hAnsi="Times New Roman"/>
                <w:b/>
                <w:sz w:val="24"/>
                <w:szCs w:val="24"/>
              </w:rPr>
              <w:t>АЗС №10</w:t>
            </w:r>
            <w:r w:rsidRPr="00DA38DC">
              <w:rPr>
                <w:rFonts w:ascii="Times New Roman" w:hAnsi="Times New Roman"/>
                <w:sz w:val="24"/>
                <w:szCs w:val="24"/>
              </w:rPr>
              <w:t xml:space="preserve">, г. </w:t>
            </w:r>
            <w:proofErr w:type="spellStart"/>
            <w:r w:rsidRPr="00DA38DC">
              <w:rPr>
                <w:rFonts w:ascii="Times New Roman" w:hAnsi="Times New Roman"/>
                <w:sz w:val="24"/>
                <w:szCs w:val="24"/>
              </w:rPr>
              <w:t>Актобе,Промзона</w:t>
            </w:r>
            <w:proofErr w:type="spellEnd"/>
            <w:r w:rsidRPr="00DA38DC">
              <w:rPr>
                <w:rFonts w:ascii="Times New Roman" w:hAnsi="Times New Roman"/>
                <w:sz w:val="24"/>
                <w:szCs w:val="24"/>
              </w:rPr>
              <w:t xml:space="preserve"> участок 417</w:t>
            </w:r>
          </w:p>
        </w:tc>
      </w:tr>
      <w:tr w:rsidR="009E38EE" w:rsidRPr="00DA798B" w:rsidTr="009E38EE">
        <w:trPr>
          <w:trHeight w:val="237"/>
        </w:trPr>
        <w:tc>
          <w:tcPr>
            <w:tcW w:w="534" w:type="dxa"/>
          </w:tcPr>
          <w:p w:rsidR="009E38EE" w:rsidRPr="00E7683E" w:rsidRDefault="00E7683E" w:rsidP="00A65E0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88" w:type="dxa"/>
          </w:tcPr>
          <w:p w:rsidR="009E38EE" w:rsidRPr="00DA798B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Стелла</w:t>
            </w:r>
          </w:p>
        </w:tc>
        <w:tc>
          <w:tcPr>
            <w:tcW w:w="567" w:type="dxa"/>
          </w:tcPr>
          <w:p w:rsidR="009E38EE" w:rsidRPr="00DA798B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8" w:type="dxa"/>
          </w:tcPr>
          <w:p w:rsidR="009E38EE" w:rsidRPr="00DA798B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9E38EE" w:rsidRPr="00DA798B" w:rsidRDefault="009E38EE" w:rsidP="00E810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E38EE" w:rsidRPr="00DA798B" w:rsidRDefault="009E38EE" w:rsidP="0009638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E38EE" w:rsidRPr="00F61805" w:rsidRDefault="009E38EE" w:rsidP="00A65E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61805">
              <w:rPr>
                <w:rFonts w:ascii="Times New Roman" w:hAnsi="Times New Roman"/>
                <w:b/>
                <w:sz w:val="24"/>
                <w:szCs w:val="24"/>
              </w:rPr>
              <w:t>Шымкентский</w:t>
            </w:r>
            <w:proofErr w:type="spellEnd"/>
            <w:r w:rsidRPr="00F61805">
              <w:rPr>
                <w:rFonts w:ascii="Times New Roman" w:hAnsi="Times New Roman"/>
                <w:b/>
                <w:sz w:val="24"/>
                <w:szCs w:val="24"/>
              </w:rPr>
              <w:t xml:space="preserve"> филиал </w:t>
            </w:r>
          </w:p>
          <w:p w:rsidR="009E38EE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r w:rsidRPr="00E7683E">
              <w:rPr>
                <w:rFonts w:ascii="Times New Roman" w:hAnsi="Times New Roman"/>
                <w:b/>
                <w:sz w:val="24"/>
                <w:szCs w:val="24"/>
              </w:rPr>
              <w:t>АЗС№14</w:t>
            </w:r>
            <w:r w:rsidRPr="00DA38DC">
              <w:rPr>
                <w:rFonts w:ascii="Times New Roman" w:hAnsi="Times New Roman"/>
                <w:sz w:val="24"/>
                <w:szCs w:val="24"/>
              </w:rPr>
              <w:t xml:space="preserve">, г. Шымкент, </w:t>
            </w:r>
            <w:proofErr w:type="spellStart"/>
            <w:r w:rsidRPr="00DA38DC">
              <w:rPr>
                <w:rFonts w:ascii="Times New Roman" w:hAnsi="Times New Roman"/>
                <w:sz w:val="24"/>
                <w:szCs w:val="24"/>
              </w:rPr>
              <w:t>Каратауский</w:t>
            </w:r>
            <w:proofErr w:type="spellEnd"/>
            <w:r w:rsidRPr="00DA38DC">
              <w:rPr>
                <w:rFonts w:ascii="Times New Roman" w:hAnsi="Times New Roman"/>
                <w:sz w:val="24"/>
                <w:szCs w:val="24"/>
              </w:rPr>
              <w:t xml:space="preserve"> район, 191 квартал, здание 1457</w:t>
            </w:r>
          </w:p>
          <w:p w:rsidR="009E38EE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r w:rsidRPr="00E7683E">
              <w:rPr>
                <w:rFonts w:ascii="Times New Roman" w:hAnsi="Times New Roman"/>
                <w:b/>
                <w:sz w:val="24"/>
                <w:szCs w:val="24"/>
              </w:rPr>
              <w:t>АЗС№15</w:t>
            </w:r>
            <w:r w:rsidRPr="00DA38DC">
              <w:rPr>
                <w:rFonts w:ascii="Times New Roman" w:hAnsi="Times New Roman"/>
                <w:sz w:val="24"/>
                <w:szCs w:val="24"/>
              </w:rPr>
              <w:t xml:space="preserve">, Туркестанская область, </w:t>
            </w:r>
            <w:proofErr w:type="spellStart"/>
            <w:r w:rsidRPr="00DA38DC">
              <w:rPr>
                <w:rFonts w:ascii="Times New Roman" w:hAnsi="Times New Roman"/>
                <w:sz w:val="24"/>
                <w:szCs w:val="24"/>
              </w:rPr>
              <w:t>Сайрамский</w:t>
            </w:r>
            <w:proofErr w:type="spellEnd"/>
            <w:r w:rsidRPr="00DA38DC">
              <w:rPr>
                <w:rFonts w:ascii="Times New Roman" w:hAnsi="Times New Roman"/>
                <w:sz w:val="24"/>
                <w:szCs w:val="24"/>
              </w:rPr>
              <w:t xml:space="preserve"> район, с/о </w:t>
            </w:r>
            <w:proofErr w:type="spellStart"/>
            <w:r w:rsidRPr="00DA38DC">
              <w:rPr>
                <w:rFonts w:ascii="Times New Roman" w:hAnsi="Times New Roman"/>
                <w:sz w:val="24"/>
                <w:szCs w:val="24"/>
              </w:rPr>
              <w:t>Жибек-Жолы</w:t>
            </w:r>
            <w:proofErr w:type="spellEnd"/>
            <w:r w:rsidRPr="00DA38DC">
              <w:rPr>
                <w:rFonts w:ascii="Times New Roman" w:hAnsi="Times New Roman"/>
                <w:sz w:val="24"/>
                <w:szCs w:val="24"/>
              </w:rPr>
              <w:t xml:space="preserve"> ,с. </w:t>
            </w:r>
            <w:proofErr w:type="spellStart"/>
            <w:r w:rsidRPr="00DA38DC">
              <w:rPr>
                <w:rFonts w:ascii="Times New Roman" w:hAnsi="Times New Roman"/>
                <w:sz w:val="24"/>
                <w:szCs w:val="24"/>
              </w:rPr>
              <w:t>Жибек</w:t>
            </w:r>
            <w:proofErr w:type="spellEnd"/>
            <w:r w:rsidRPr="00DA3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A38DC">
              <w:rPr>
                <w:rFonts w:ascii="Times New Roman" w:hAnsi="Times New Roman"/>
                <w:sz w:val="24"/>
                <w:szCs w:val="24"/>
              </w:rPr>
              <w:t>жолы</w:t>
            </w:r>
            <w:proofErr w:type="spellEnd"/>
            <w:r w:rsidRPr="00DA38DC">
              <w:rPr>
                <w:rFonts w:ascii="Times New Roman" w:hAnsi="Times New Roman"/>
                <w:sz w:val="24"/>
                <w:szCs w:val="24"/>
              </w:rPr>
              <w:t>, квартал 046</w:t>
            </w:r>
          </w:p>
          <w:p w:rsidR="009E38EE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r w:rsidRPr="00E7683E">
              <w:rPr>
                <w:rFonts w:ascii="Times New Roman" w:hAnsi="Times New Roman"/>
                <w:b/>
                <w:sz w:val="24"/>
                <w:szCs w:val="24"/>
              </w:rPr>
              <w:t>АЗС№24</w:t>
            </w:r>
            <w:r w:rsidRPr="00DA38DC">
              <w:rPr>
                <w:rFonts w:ascii="Times New Roman" w:hAnsi="Times New Roman"/>
                <w:sz w:val="24"/>
                <w:szCs w:val="24"/>
              </w:rPr>
              <w:t xml:space="preserve">, г. Шымкент, </w:t>
            </w:r>
            <w:proofErr w:type="spellStart"/>
            <w:r w:rsidRPr="00DA38DC">
              <w:rPr>
                <w:rFonts w:ascii="Times New Roman" w:hAnsi="Times New Roman"/>
                <w:sz w:val="24"/>
                <w:szCs w:val="24"/>
              </w:rPr>
              <w:t>Каратауский</w:t>
            </w:r>
            <w:proofErr w:type="spellEnd"/>
            <w:r w:rsidRPr="00DA38DC">
              <w:rPr>
                <w:rFonts w:ascii="Times New Roman" w:hAnsi="Times New Roman"/>
                <w:sz w:val="24"/>
                <w:szCs w:val="24"/>
              </w:rPr>
              <w:t xml:space="preserve"> район, квартал 073 уч.443</w:t>
            </w:r>
            <w:bookmarkStart w:id="0" w:name="_GoBack"/>
            <w:bookmarkEnd w:id="0"/>
          </w:p>
          <w:p w:rsidR="009E38EE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r w:rsidRPr="00E7683E">
              <w:rPr>
                <w:rFonts w:ascii="Times New Roman" w:hAnsi="Times New Roman"/>
                <w:b/>
                <w:sz w:val="24"/>
                <w:szCs w:val="24"/>
              </w:rPr>
              <w:t>АЗС№29</w:t>
            </w:r>
            <w:r w:rsidRPr="00DA38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A38DC">
              <w:rPr>
                <w:rFonts w:ascii="Times New Roman" w:hAnsi="Times New Roman"/>
                <w:sz w:val="24"/>
                <w:szCs w:val="24"/>
              </w:rPr>
              <w:t>Туркестансакя</w:t>
            </w:r>
            <w:proofErr w:type="spellEnd"/>
            <w:r w:rsidRPr="00DA38DC">
              <w:rPr>
                <w:rFonts w:ascii="Times New Roman" w:hAnsi="Times New Roman"/>
                <w:sz w:val="24"/>
                <w:szCs w:val="24"/>
              </w:rPr>
              <w:t xml:space="preserve"> область, </w:t>
            </w:r>
            <w:proofErr w:type="spellStart"/>
            <w:r w:rsidRPr="00DA38DC">
              <w:rPr>
                <w:rFonts w:ascii="Times New Roman" w:hAnsi="Times New Roman"/>
                <w:sz w:val="24"/>
                <w:szCs w:val="24"/>
              </w:rPr>
              <w:t>Тюлькубасский</w:t>
            </w:r>
            <w:proofErr w:type="spellEnd"/>
            <w:r w:rsidRPr="00DA38D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DA38DC">
              <w:rPr>
                <w:rFonts w:ascii="Times New Roman" w:hAnsi="Times New Roman"/>
                <w:sz w:val="24"/>
                <w:szCs w:val="24"/>
              </w:rPr>
              <w:t>Жаскешуский</w:t>
            </w:r>
            <w:proofErr w:type="spellEnd"/>
            <w:r w:rsidRPr="00DA38DC">
              <w:rPr>
                <w:rFonts w:ascii="Times New Roman" w:hAnsi="Times New Roman"/>
                <w:sz w:val="24"/>
                <w:szCs w:val="24"/>
              </w:rPr>
              <w:t xml:space="preserve"> с/о, с. </w:t>
            </w:r>
            <w:proofErr w:type="spellStart"/>
            <w:r w:rsidRPr="00DA38DC">
              <w:rPr>
                <w:rFonts w:ascii="Times New Roman" w:hAnsi="Times New Roman"/>
                <w:sz w:val="24"/>
                <w:szCs w:val="24"/>
              </w:rPr>
              <w:t>Жаскешу</w:t>
            </w:r>
            <w:proofErr w:type="spellEnd"/>
            <w:r w:rsidRPr="00DA38DC">
              <w:rPr>
                <w:rFonts w:ascii="Times New Roman" w:hAnsi="Times New Roman"/>
                <w:sz w:val="24"/>
                <w:szCs w:val="24"/>
              </w:rPr>
              <w:t xml:space="preserve">  24 квартал, участок 1144АЗС</w:t>
            </w:r>
          </w:p>
          <w:p w:rsidR="009E38EE" w:rsidRPr="00DA798B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r w:rsidRPr="00E7683E">
              <w:rPr>
                <w:rFonts w:ascii="Times New Roman" w:hAnsi="Times New Roman"/>
                <w:b/>
                <w:sz w:val="24"/>
                <w:szCs w:val="24"/>
              </w:rPr>
              <w:t>№36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A38DC">
              <w:rPr>
                <w:rFonts w:ascii="Times New Roman" w:hAnsi="Times New Roman"/>
                <w:sz w:val="24"/>
                <w:szCs w:val="24"/>
              </w:rPr>
              <w:t>Туркестанская область, г. Туркестан  кварт, 162 уч. 308</w:t>
            </w:r>
          </w:p>
        </w:tc>
      </w:tr>
      <w:tr w:rsidR="009E38EE" w:rsidRPr="00DA798B" w:rsidTr="009E38EE">
        <w:trPr>
          <w:trHeight w:val="237"/>
        </w:trPr>
        <w:tc>
          <w:tcPr>
            <w:tcW w:w="534" w:type="dxa"/>
          </w:tcPr>
          <w:p w:rsidR="009E38EE" w:rsidRPr="00E7683E" w:rsidRDefault="00E7683E" w:rsidP="00A65E0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588" w:type="dxa"/>
          </w:tcPr>
          <w:p w:rsidR="009E38EE" w:rsidRPr="00DA798B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Стелла</w:t>
            </w:r>
          </w:p>
        </w:tc>
        <w:tc>
          <w:tcPr>
            <w:tcW w:w="567" w:type="dxa"/>
          </w:tcPr>
          <w:p w:rsidR="009E38EE" w:rsidRPr="00DA798B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8" w:type="dxa"/>
          </w:tcPr>
          <w:p w:rsidR="009E38EE" w:rsidRPr="00DA798B" w:rsidRDefault="009E38EE" w:rsidP="00A65E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E38EE" w:rsidRPr="00DA798B" w:rsidRDefault="009E38EE" w:rsidP="00F837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E38EE" w:rsidRPr="00DA798B" w:rsidRDefault="009E38EE" w:rsidP="0009638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E38EE" w:rsidRPr="00F61805" w:rsidRDefault="009E38EE" w:rsidP="00A65E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61805">
              <w:rPr>
                <w:rFonts w:ascii="Times New Roman" w:hAnsi="Times New Roman"/>
                <w:b/>
                <w:sz w:val="24"/>
                <w:szCs w:val="24"/>
              </w:rPr>
              <w:t>Атырауский</w:t>
            </w:r>
            <w:proofErr w:type="spellEnd"/>
            <w:r w:rsidRPr="00F61805">
              <w:rPr>
                <w:rFonts w:ascii="Times New Roman" w:hAnsi="Times New Roman"/>
                <w:b/>
                <w:sz w:val="24"/>
                <w:szCs w:val="24"/>
              </w:rPr>
              <w:t xml:space="preserve"> филиал </w:t>
            </w:r>
          </w:p>
          <w:p w:rsidR="009E38EE" w:rsidRPr="008044A2" w:rsidRDefault="009E38EE" w:rsidP="00A65E02">
            <w:pPr>
              <w:rPr>
                <w:rFonts w:ascii="Times New Roman" w:hAnsi="Times New Roman"/>
              </w:rPr>
            </w:pPr>
            <w:r w:rsidRPr="00E7683E">
              <w:rPr>
                <w:rFonts w:ascii="Times New Roman" w:hAnsi="Times New Roman"/>
                <w:b/>
              </w:rPr>
              <w:t>АЗС№2</w:t>
            </w:r>
            <w:r w:rsidRPr="008044A2">
              <w:rPr>
                <w:rFonts w:ascii="Times New Roman" w:hAnsi="Times New Roman"/>
              </w:rPr>
              <w:t xml:space="preserve"> (г. Атырау, </w:t>
            </w:r>
            <w:proofErr w:type="spellStart"/>
            <w:r w:rsidRPr="008044A2">
              <w:rPr>
                <w:rFonts w:ascii="Times New Roman" w:hAnsi="Times New Roman"/>
              </w:rPr>
              <w:t>ул.Амандосова</w:t>
            </w:r>
            <w:proofErr w:type="spellEnd"/>
            <w:r w:rsidRPr="008044A2">
              <w:rPr>
                <w:rFonts w:ascii="Times New Roman" w:hAnsi="Times New Roman"/>
              </w:rPr>
              <w:t xml:space="preserve"> 9А)</w:t>
            </w:r>
          </w:p>
        </w:tc>
      </w:tr>
    </w:tbl>
    <w:p w:rsid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</w:p>
    <w:p w:rsidR="00206A8C" w:rsidRPr="00206A8C" w:rsidRDefault="00206A8C" w:rsidP="00206A8C">
      <w:pPr>
        <w:contextualSpacing/>
        <w:rPr>
          <w:rFonts w:ascii="Times New Roman" w:hAnsi="Times New Roman"/>
          <w:b/>
          <w:sz w:val="24"/>
          <w:szCs w:val="24"/>
        </w:rPr>
      </w:pPr>
      <w:r w:rsidRPr="00206A8C">
        <w:rPr>
          <w:rFonts w:ascii="Times New Roman" w:hAnsi="Times New Roman"/>
          <w:b/>
          <w:sz w:val="24"/>
          <w:szCs w:val="24"/>
        </w:rPr>
        <w:t xml:space="preserve">Технические характеристики для всех </w:t>
      </w:r>
      <w:proofErr w:type="spellStart"/>
      <w:r w:rsidRPr="00206A8C">
        <w:rPr>
          <w:rFonts w:ascii="Times New Roman" w:hAnsi="Times New Roman"/>
          <w:b/>
          <w:sz w:val="24"/>
          <w:szCs w:val="24"/>
        </w:rPr>
        <w:t>стелл</w:t>
      </w:r>
      <w:proofErr w:type="spellEnd"/>
      <w:r w:rsidRPr="00206A8C">
        <w:rPr>
          <w:rFonts w:ascii="Times New Roman" w:hAnsi="Times New Roman"/>
          <w:b/>
          <w:sz w:val="24"/>
          <w:szCs w:val="24"/>
        </w:rPr>
        <w:t>:</w:t>
      </w:r>
      <w:r w:rsidR="001B6902" w:rsidRPr="001B6902">
        <w:t xml:space="preserve"> 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 xml:space="preserve">Стела ценовая высотой 8200 мм на 6 видов </w:t>
      </w:r>
      <w:r w:rsidR="00697E8A" w:rsidRPr="00206A8C">
        <w:rPr>
          <w:rFonts w:ascii="Times New Roman" w:hAnsi="Times New Roman"/>
          <w:sz w:val="24"/>
          <w:szCs w:val="24"/>
        </w:rPr>
        <w:t>топлива и</w:t>
      </w:r>
      <w:r w:rsidRPr="00206A8C">
        <w:rPr>
          <w:rFonts w:ascii="Times New Roman" w:hAnsi="Times New Roman"/>
          <w:sz w:val="24"/>
          <w:szCs w:val="24"/>
        </w:rPr>
        <w:t xml:space="preserve"> бегущей строкой. Верхняя панель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крашеная алюминиевая панель, RAL 9003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2. Товарный знак (световой короб, выносной)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 xml:space="preserve">Лицевая часть: </w:t>
      </w:r>
      <w:r w:rsidRPr="001B6902">
        <w:rPr>
          <w:rFonts w:ascii="Times New Roman" w:hAnsi="Times New Roman"/>
          <w:sz w:val="24"/>
          <w:szCs w:val="24"/>
        </w:rPr>
        <w:t>формованный белый светорассеивающий</w:t>
      </w:r>
      <w:r w:rsidRPr="00206A8C">
        <w:rPr>
          <w:rFonts w:ascii="Times New Roman" w:hAnsi="Times New Roman"/>
          <w:sz w:val="24"/>
          <w:szCs w:val="24"/>
        </w:rPr>
        <w:t xml:space="preserve"> пластик толщиной 3 мм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 xml:space="preserve">с нанесенными пленками: </w:t>
      </w:r>
      <w:proofErr w:type="spellStart"/>
      <w:r w:rsidRPr="00206A8C">
        <w:rPr>
          <w:rFonts w:ascii="Times New Roman" w:hAnsi="Times New Roman"/>
          <w:sz w:val="24"/>
          <w:szCs w:val="24"/>
        </w:rPr>
        <w:t>Oracal</w:t>
      </w:r>
      <w:proofErr w:type="spellEnd"/>
      <w:r w:rsidRPr="00206A8C">
        <w:rPr>
          <w:rFonts w:ascii="Times New Roman" w:hAnsi="Times New Roman"/>
          <w:sz w:val="24"/>
          <w:szCs w:val="24"/>
        </w:rPr>
        <w:t xml:space="preserve"> 8500-034,</w:t>
      </w:r>
      <w:r w:rsidR="00697E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A8C">
        <w:rPr>
          <w:rFonts w:ascii="Times New Roman" w:hAnsi="Times New Roman"/>
          <w:sz w:val="24"/>
          <w:szCs w:val="24"/>
        </w:rPr>
        <w:t>Oracal</w:t>
      </w:r>
      <w:proofErr w:type="spellEnd"/>
      <w:r w:rsidRPr="00206A8C">
        <w:rPr>
          <w:rFonts w:ascii="Times New Roman" w:hAnsi="Times New Roman"/>
          <w:sz w:val="24"/>
          <w:szCs w:val="24"/>
        </w:rPr>
        <w:t xml:space="preserve"> 8500-031 и 3M 7755 520 </w:t>
      </w:r>
      <w:proofErr w:type="spellStart"/>
      <w:r w:rsidRPr="00206A8C">
        <w:rPr>
          <w:rFonts w:ascii="Times New Roman" w:hAnsi="Times New Roman"/>
          <w:sz w:val="24"/>
          <w:szCs w:val="24"/>
        </w:rPr>
        <w:t>Chrome</w:t>
      </w:r>
      <w:proofErr w:type="spellEnd"/>
      <w:r w:rsidRPr="00206A8C">
        <w:rPr>
          <w:rFonts w:ascii="Times New Roman" w:hAnsi="Times New Roman"/>
          <w:sz w:val="24"/>
          <w:szCs w:val="24"/>
        </w:rPr>
        <w:t xml:space="preserve"> или аналоги.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 xml:space="preserve">3. </w:t>
      </w:r>
      <w:r w:rsidRPr="001B6902">
        <w:rPr>
          <w:rFonts w:ascii="Times New Roman" w:hAnsi="Times New Roman"/>
          <w:sz w:val="24"/>
          <w:szCs w:val="24"/>
        </w:rPr>
        <w:t>Боковины красного</w:t>
      </w:r>
      <w:r w:rsidR="00697E8A" w:rsidRPr="001B6902">
        <w:rPr>
          <w:rFonts w:ascii="Times New Roman" w:hAnsi="Times New Roman"/>
          <w:sz w:val="24"/>
          <w:szCs w:val="24"/>
        </w:rPr>
        <w:t xml:space="preserve"> </w:t>
      </w:r>
      <w:r w:rsidRPr="00206A8C">
        <w:rPr>
          <w:rFonts w:ascii="Times New Roman" w:hAnsi="Times New Roman"/>
          <w:sz w:val="24"/>
          <w:szCs w:val="24"/>
        </w:rPr>
        <w:t>цвета, RAL 3020.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proofErr w:type="spellStart"/>
      <w:r w:rsidRPr="00206A8C">
        <w:rPr>
          <w:rFonts w:ascii="Times New Roman" w:hAnsi="Times New Roman"/>
          <w:sz w:val="24"/>
          <w:szCs w:val="24"/>
        </w:rPr>
        <w:t>Контражурная</w:t>
      </w:r>
      <w:proofErr w:type="spellEnd"/>
      <w:r w:rsidRPr="00206A8C">
        <w:rPr>
          <w:rFonts w:ascii="Times New Roman" w:hAnsi="Times New Roman"/>
          <w:sz w:val="24"/>
          <w:szCs w:val="24"/>
        </w:rPr>
        <w:t xml:space="preserve"> </w:t>
      </w:r>
      <w:r w:rsidR="00697E8A" w:rsidRPr="00206A8C">
        <w:rPr>
          <w:rFonts w:ascii="Times New Roman" w:hAnsi="Times New Roman"/>
          <w:sz w:val="24"/>
          <w:szCs w:val="24"/>
        </w:rPr>
        <w:t>засветка с</w:t>
      </w:r>
      <w:r w:rsidRPr="00206A8C">
        <w:rPr>
          <w:rFonts w:ascii="Times New Roman" w:hAnsi="Times New Roman"/>
          <w:sz w:val="24"/>
          <w:szCs w:val="24"/>
        </w:rPr>
        <w:t xml:space="preserve"> красным цветом свечения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4. Надпись «SINOOIL»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Лицевая часть: формованный белый светорассеивающий пластик толщиной 3 мм.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 xml:space="preserve">Боковины: черная пленка </w:t>
      </w:r>
      <w:proofErr w:type="spellStart"/>
      <w:r w:rsidRPr="00206A8C">
        <w:rPr>
          <w:rFonts w:ascii="Times New Roman" w:hAnsi="Times New Roman"/>
          <w:sz w:val="24"/>
          <w:szCs w:val="24"/>
        </w:rPr>
        <w:t>Oracal</w:t>
      </w:r>
      <w:proofErr w:type="spellEnd"/>
      <w:r w:rsidRPr="00206A8C">
        <w:rPr>
          <w:rFonts w:ascii="Times New Roman" w:hAnsi="Times New Roman"/>
          <w:sz w:val="24"/>
          <w:szCs w:val="24"/>
        </w:rPr>
        <w:t xml:space="preserve"> 8500-070, нанесена до формования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5. Электронная бегущая строка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Матричная бегущая строка, с поддержкой русского и казахского</w:t>
      </w:r>
      <w:r w:rsidR="00697E8A">
        <w:rPr>
          <w:rFonts w:ascii="Times New Roman" w:hAnsi="Times New Roman"/>
          <w:sz w:val="24"/>
          <w:szCs w:val="24"/>
        </w:rPr>
        <w:t xml:space="preserve"> </w:t>
      </w:r>
      <w:r w:rsidRPr="00206A8C">
        <w:rPr>
          <w:rFonts w:ascii="Times New Roman" w:hAnsi="Times New Roman"/>
          <w:sz w:val="24"/>
          <w:szCs w:val="24"/>
        </w:rPr>
        <w:t>языка (қош келдіңіздер!), времени и температуры (320 на 1600),</w:t>
      </w:r>
      <w:r w:rsidR="00697E8A">
        <w:rPr>
          <w:rFonts w:ascii="Times New Roman" w:hAnsi="Times New Roman"/>
          <w:sz w:val="24"/>
          <w:szCs w:val="24"/>
        </w:rPr>
        <w:t xml:space="preserve"> </w:t>
      </w:r>
      <w:r w:rsidRPr="00206A8C">
        <w:rPr>
          <w:rFonts w:ascii="Times New Roman" w:hAnsi="Times New Roman"/>
          <w:sz w:val="24"/>
          <w:szCs w:val="24"/>
        </w:rPr>
        <w:t>белое свечение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6. Ценовая строка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 xml:space="preserve">Высота символа - </w:t>
      </w:r>
      <w:r w:rsidR="00541F09">
        <w:rPr>
          <w:rFonts w:ascii="Times New Roman" w:hAnsi="Times New Roman"/>
          <w:sz w:val="24"/>
          <w:szCs w:val="24"/>
        </w:rPr>
        <w:t>3</w:t>
      </w:r>
      <w:r w:rsidRPr="00206A8C">
        <w:rPr>
          <w:rFonts w:ascii="Times New Roman" w:hAnsi="Times New Roman"/>
          <w:sz w:val="24"/>
          <w:szCs w:val="24"/>
        </w:rPr>
        <w:t>00 мм, белое свечение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7. Ценовой планшет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Минеральное тонированное стекло. Цвет профиля - черный, RAL 9004.</w:t>
      </w:r>
      <w:r w:rsidR="00697E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06A8C">
        <w:rPr>
          <w:rFonts w:ascii="Times New Roman" w:hAnsi="Times New Roman"/>
          <w:sz w:val="24"/>
          <w:szCs w:val="24"/>
        </w:rPr>
        <w:t>Деколь</w:t>
      </w:r>
      <w:proofErr w:type="spellEnd"/>
      <w:r w:rsidRPr="00206A8C">
        <w:rPr>
          <w:rFonts w:ascii="Times New Roman" w:hAnsi="Times New Roman"/>
          <w:sz w:val="24"/>
          <w:szCs w:val="24"/>
        </w:rPr>
        <w:t>, RAL 9005 (черный)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8. Пиктограммы / виды услуг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Формованный белый светорассеивающий пластик с предварительным</w:t>
      </w:r>
      <w:r w:rsidR="00697E8A">
        <w:rPr>
          <w:rFonts w:ascii="Times New Roman" w:hAnsi="Times New Roman"/>
          <w:sz w:val="24"/>
          <w:szCs w:val="24"/>
        </w:rPr>
        <w:t xml:space="preserve"> </w:t>
      </w:r>
      <w:r w:rsidRPr="00206A8C">
        <w:rPr>
          <w:rFonts w:ascii="Times New Roman" w:hAnsi="Times New Roman"/>
          <w:sz w:val="24"/>
          <w:szCs w:val="24"/>
        </w:rPr>
        <w:t xml:space="preserve">нанесением пленки </w:t>
      </w:r>
      <w:proofErr w:type="spellStart"/>
      <w:r w:rsidRPr="00206A8C">
        <w:rPr>
          <w:rFonts w:ascii="Times New Roman" w:hAnsi="Times New Roman"/>
          <w:sz w:val="24"/>
          <w:szCs w:val="24"/>
        </w:rPr>
        <w:t>Oracal</w:t>
      </w:r>
      <w:proofErr w:type="spellEnd"/>
      <w:r w:rsidRPr="00206A8C">
        <w:rPr>
          <w:rFonts w:ascii="Times New Roman" w:hAnsi="Times New Roman"/>
          <w:sz w:val="24"/>
          <w:szCs w:val="24"/>
        </w:rPr>
        <w:t xml:space="preserve"> 8500-070, подсвечен белыми светодиодами</w:t>
      </w:r>
    </w:p>
    <w:p w:rsidR="00206A8C" w:rsidRPr="00206A8C" w:rsidRDefault="00541F09" w:rsidP="00206A8C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206A8C" w:rsidRPr="00206A8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206A8C" w:rsidRPr="00206A8C">
        <w:rPr>
          <w:rFonts w:ascii="Times New Roman" w:hAnsi="Times New Roman"/>
          <w:sz w:val="24"/>
          <w:szCs w:val="24"/>
        </w:rPr>
        <w:t>Брендовая</w:t>
      </w:r>
      <w:proofErr w:type="spellEnd"/>
      <w:r w:rsidR="00206A8C" w:rsidRPr="00206A8C">
        <w:rPr>
          <w:rFonts w:ascii="Times New Roman" w:hAnsi="Times New Roman"/>
          <w:sz w:val="24"/>
          <w:szCs w:val="24"/>
        </w:rPr>
        <w:t xml:space="preserve"> панель "AQJOL"-формованный </w:t>
      </w:r>
      <w:proofErr w:type="spellStart"/>
      <w:r w:rsidR="00206A8C" w:rsidRPr="00206A8C">
        <w:rPr>
          <w:rFonts w:ascii="Times New Roman" w:hAnsi="Times New Roman"/>
          <w:sz w:val="24"/>
          <w:szCs w:val="24"/>
        </w:rPr>
        <w:t>светопропускающий</w:t>
      </w:r>
      <w:proofErr w:type="spellEnd"/>
      <w:r w:rsidR="00206A8C" w:rsidRPr="00206A8C">
        <w:rPr>
          <w:rFonts w:ascii="Times New Roman" w:hAnsi="Times New Roman"/>
          <w:sz w:val="24"/>
          <w:szCs w:val="24"/>
        </w:rPr>
        <w:t xml:space="preserve"> пластик толщиной 3 мм (в 2 уровняю аппликация до формовки). Надпись "MART"-плоский светорассеивающий пластик толщиной 3 мм с аппликацией 3М 3630-106 или аналоги.                         </w:t>
      </w:r>
    </w:p>
    <w:p w:rsidR="007149AC" w:rsidRPr="007149AC" w:rsidRDefault="00541F09" w:rsidP="007149AC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7149AC">
        <w:rPr>
          <w:rFonts w:ascii="Times New Roman" w:hAnsi="Times New Roman"/>
          <w:sz w:val="24"/>
          <w:szCs w:val="24"/>
        </w:rPr>
        <w:t xml:space="preserve">. </w:t>
      </w:r>
      <w:r w:rsidR="007149AC" w:rsidRPr="007149AC">
        <w:rPr>
          <w:rFonts w:ascii="Times New Roman" w:hAnsi="Times New Roman"/>
          <w:sz w:val="24"/>
          <w:szCs w:val="24"/>
        </w:rPr>
        <w:t>Индикация видов топлива электронные. Меняется с пульта.</w:t>
      </w:r>
    </w:p>
    <w:p w:rsidR="0078290F" w:rsidRDefault="007149AC" w:rsidP="0078290F">
      <w:pPr>
        <w:contextualSpacing/>
        <w:rPr>
          <w:rFonts w:ascii="Times New Roman" w:hAnsi="Times New Roman"/>
          <w:sz w:val="24"/>
          <w:szCs w:val="24"/>
        </w:rPr>
      </w:pPr>
      <w:r w:rsidRPr="007149AC">
        <w:rPr>
          <w:rFonts w:ascii="Times New Roman" w:hAnsi="Times New Roman"/>
          <w:sz w:val="24"/>
          <w:szCs w:val="24"/>
        </w:rPr>
        <w:t>Виды топлива подсвечиваются белым LED</w:t>
      </w:r>
      <w:r w:rsidR="0078290F">
        <w:rPr>
          <w:rFonts w:ascii="Times New Roman" w:hAnsi="Times New Roman"/>
          <w:sz w:val="24"/>
          <w:szCs w:val="24"/>
        </w:rPr>
        <w:t xml:space="preserve">, накрывается тонированным в нужный цвет </w:t>
      </w:r>
      <w:proofErr w:type="spellStart"/>
      <w:r w:rsidR="0078290F">
        <w:rPr>
          <w:rFonts w:ascii="Times New Roman" w:hAnsi="Times New Roman"/>
          <w:sz w:val="24"/>
          <w:szCs w:val="24"/>
        </w:rPr>
        <w:t>светопропускающим</w:t>
      </w:r>
      <w:proofErr w:type="spellEnd"/>
      <w:r w:rsidR="0078290F">
        <w:rPr>
          <w:rFonts w:ascii="Times New Roman" w:hAnsi="Times New Roman"/>
          <w:sz w:val="24"/>
          <w:szCs w:val="24"/>
        </w:rPr>
        <w:t xml:space="preserve"> сегментом.</w:t>
      </w:r>
      <w:r w:rsidRPr="007149AC">
        <w:rPr>
          <w:rFonts w:ascii="Times New Roman" w:hAnsi="Times New Roman"/>
          <w:sz w:val="24"/>
          <w:szCs w:val="24"/>
        </w:rPr>
        <w:t xml:space="preserve">. Снежинка - динамический светодиодный модуль с возможностью отключения на летний период. </w:t>
      </w:r>
    </w:p>
    <w:p w:rsidR="00206A8C" w:rsidRPr="00206A8C" w:rsidRDefault="00541F09" w:rsidP="007149AC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206A8C" w:rsidRPr="00206A8C">
        <w:rPr>
          <w:rFonts w:ascii="Times New Roman" w:hAnsi="Times New Roman"/>
          <w:sz w:val="24"/>
          <w:szCs w:val="24"/>
        </w:rPr>
        <w:t>. Цоколь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Крашеный металл, RAL 9004</w:t>
      </w:r>
    </w:p>
    <w:p w:rsidR="00206A8C" w:rsidRPr="00206A8C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14. Боковая панель</w:t>
      </w:r>
    </w:p>
    <w:p w:rsidR="008B754B" w:rsidRPr="00DA798B" w:rsidRDefault="00206A8C" w:rsidP="00206A8C">
      <w:pPr>
        <w:contextualSpacing/>
        <w:rPr>
          <w:rFonts w:ascii="Times New Roman" w:hAnsi="Times New Roman"/>
          <w:sz w:val="24"/>
          <w:szCs w:val="24"/>
        </w:rPr>
      </w:pPr>
      <w:r w:rsidRPr="00206A8C">
        <w:rPr>
          <w:rFonts w:ascii="Times New Roman" w:hAnsi="Times New Roman"/>
          <w:sz w:val="24"/>
          <w:szCs w:val="24"/>
        </w:rPr>
        <w:t>Крашеный алюминий, RAL 3020</w:t>
      </w:r>
      <w:r w:rsidR="008B754B" w:rsidRPr="00DA798B">
        <w:rPr>
          <w:rFonts w:ascii="Times New Roman" w:hAnsi="Times New Roman"/>
          <w:sz w:val="24"/>
          <w:szCs w:val="24"/>
        </w:rPr>
        <w:t xml:space="preserve"> </w:t>
      </w:r>
    </w:p>
    <w:p w:rsidR="00206A8C" w:rsidRDefault="00206A8C" w:rsidP="008B754B">
      <w:pPr>
        <w:rPr>
          <w:rFonts w:ascii="Times New Roman" w:hAnsi="Times New Roman"/>
          <w:sz w:val="24"/>
          <w:szCs w:val="24"/>
        </w:rPr>
      </w:pPr>
    </w:p>
    <w:p w:rsidR="00206A8C" w:rsidRDefault="00206A8C" w:rsidP="008B754B">
      <w:pPr>
        <w:rPr>
          <w:rFonts w:ascii="Times New Roman" w:hAnsi="Times New Roman"/>
          <w:sz w:val="24"/>
          <w:szCs w:val="24"/>
        </w:rPr>
      </w:pPr>
    </w:p>
    <w:p w:rsidR="008B754B" w:rsidRPr="00206A8C" w:rsidRDefault="008B754B" w:rsidP="008B754B">
      <w:pPr>
        <w:rPr>
          <w:rFonts w:ascii="Times New Roman" w:hAnsi="Times New Roman"/>
          <w:b/>
          <w:sz w:val="24"/>
          <w:szCs w:val="24"/>
        </w:rPr>
      </w:pPr>
      <w:r w:rsidRPr="00206A8C">
        <w:rPr>
          <w:rFonts w:ascii="Times New Roman" w:hAnsi="Times New Roman"/>
          <w:b/>
          <w:sz w:val="24"/>
          <w:szCs w:val="24"/>
        </w:rPr>
        <w:t>Исполнитель;                                                                                                                                                                                            ФИО</w:t>
      </w:r>
    </w:p>
    <w:p w:rsidR="00F55A95" w:rsidRDefault="0078290F"/>
    <w:sectPr w:rsidR="00F55A95" w:rsidSect="00721479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B754B"/>
    <w:rsid w:val="00011CA7"/>
    <w:rsid w:val="00026707"/>
    <w:rsid w:val="000349AB"/>
    <w:rsid w:val="00052300"/>
    <w:rsid w:val="000532DB"/>
    <w:rsid w:val="0009638C"/>
    <w:rsid w:val="00115974"/>
    <w:rsid w:val="00142751"/>
    <w:rsid w:val="001B2C26"/>
    <w:rsid w:val="001B6902"/>
    <w:rsid w:val="001E5E31"/>
    <w:rsid w:val="00206A8C"/>
    <w:rsid w:val="002473F0"/>
    <w:rsid w:val="00257F1F"/>
    <w:rsid w:val="002D031F"/>
    <w:rsid w:val="00402ECB"/>
    <w:rsid w:val="00541F09"/>
    <w:rsid w:val="00636E97"/>
    <w:rsid w:val="00697E8A"/>
    <w:rsid w:val="006E5A18"/>
    <w:rsid w:val="007149AC"/>
    <w:rsid w:val="00721479"/>
    <w:rsid w:val="00742CDB"/>
    <w:rsid w:val="0078290F"/>
    <w:rsid w:val="0078418F"/>
    <w:rsid w:val="007C36A2"/>
    <w:rsid w:val="008044A2"/>
    <w:rsid w:val="00846D80"/>
    <w:rsid w:val="008B754B"/>
    <w:rsid w:val="00997C1B"/>
    <w:rsid w:val="009A4573"/>
    <w:rsid w:val="009E38EE"/>
    <w:rsid w:val="009F4B27"/>
    <w:rsid w:val="00AE171E"/>
    <w:rsid w:val="00B82423"/>
    <w:rsid w:val="00B85AB0"/>
    <w:rsid w:val="00BD53DE"/>
    <w:rsid w:val="00C97D91"/>
    <w:rsid w:val="00CB61C0"/>
    <w:rsid w:val="00D20ED8"/>
    <w:rsid w:val="00D814BA"/>
    <w:rsid w:val="00DA38DC"/>
    <w:rsid w:val="00DA798B"/>
    <w:rsid w:val="00DF21B4"/>
    <w:rsid w:val="00E15136"/>
    <w:rsid w:val="00E7683E"/>
    <w:rsid w:val="00E81027"/>
    <w:rsid w:val="00F61805"/>
    <w:rsid w:val="00F83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54B"/>
    <w:pPr>
      <w:spacing w:after="20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Блинова</dc:creator>
  <cp:keywords/>
  <dc:description/>
  <cp:lastModifiedBy>admin</cp:lastModifiedBy>
  <cp:revision>9</cp:revision>
  <dcterms:created xsi:type="dcterms:W3CDTF">2026-05-22T03:07:00Z</dcterms:created>
  <dcterms:modified xsi:type="dcterms:W3CDTF">2026-08-27T07:52:00Z</dcterms:modified>
</cp:coreProperties>
</file>