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15F" w:rsidRDefault="005C115F" w:rsidP="005C115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062FC7">
        <w:rPr>
          <w:rFonts w:ascii="Times New Roman" w:hAnsi="Times New Roman" w:cs="Times New Roman"/>
          <w:b/>
          <w:sz w:val="28"/>
          <w:szCs w:val="28"/>
          <w:lang w:val="kk-KZ" w:eastAsia="ru-RU"/>
        </w:rPr>
        <w:t>Тендер туралы хабарландыру мәтіні</w:t>
      </w:r>
    </w:p>
    <w:p w:rsidR="00062FC7" w:rsidRPr="00062FC7" w:rsidRDefault="00062FC7" w:rsidP="00C169F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</w:p>
    <w:p w:rsidR="00C169F6" w:rsidRPr="00C169F6" w:rsidRDefault="00C169F6" w:rsidP="00C169F6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C169F6">
        <w:rPr>
          <w:rFonts w:ascii="Times New Roman" w:hAnsi="Times New Roman" w:cs="Times New Roman"/>
          <w:sz w:val="28"/>
          <w:szCs w:val="28"/>
          <w:lang w:val="kk-KZ" w:eastAsia="ru-RU"/>
        </w:rPr>
        <w:t>«Sinooil» ЖШС компаниясы тимбилдинг ұйымдастыруға тендер жариялайды және Компания қызметкерлері үшін корпоративтік тимбилдинг өткізу бойынша тендерге қатысуға шақырады.</w:t>
      </w:r>
    </w:p>
    <w:p w:rsidR="005C115F" w:rsidRPr="005C115F" w:rsidRDefault="005C115F" w:rsidP="00062F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5C115F" w:rsidRPr="002A4F73" w:rsidRDefault="005C115F" w:rsidP="005C115F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  <w:lang w:val="kk-KZ" w:eastAsia="ru-RU"/>
        </w:rPr>
      </w:pPr>
      <w:r w:rsidRPr="002A4F73">
        <w:rPr>
          <w:rFonts w:ascii="Times New Roman" w:hAnsi="Times New Roman" w:cs="Times New Roman"/>
          <w:color w:val="FF0000"/>
          <w:sz w:val="28"/>
          <w:szCs w:val="28"/>
          <w:lang w:val="kk-KZ" w:eastAsia="ru-RU"/>
        </w:rPr>
        <w:t xml:space="preserve">НАЗАР АУДАРЫҢЫЗ! ТЕНДЕРГЕ ҚАТЫСУ ШАРТТАРЫ – </w:t>
      </w:r>
      <w:r w:rsidR="0032133B">
        <w:rPr>
          <w:rFonts w:ascii="Times New Roman" w:hAnsi="Times New Roman" w:cs="Times New Roman"/>
          <w:color w:val="FF0000"/>
          <w:sz w:val="28"/>
          <w:szCs w:val="28"/>
          <w:lang w:val="kk-KZ" w:eastAsia="ru-RU"/>
        </w:rPr>
        <w:t>6</w:t>
      </w:r>
      <w:r w:rsidRPr="002A4F73">
        <w:rPr>
          <w:rFonts w:ascii="Times New Roman" w:hAnsi="Times New Roman" w:cs="Times New Roman"/>
          <w:color w:val="FF0000"/>
          <w:sz w:val="28"/>
          <w:szCs w:val="28"/>
          <w:lang w:val="kk-KZ" w:eastAsia="ru-RU"/>
        </w:rPr>
        <w:t xml:space="preserve"> </w:t>
      </w:r>
      <w:r w:rsidR="00062FC7">
        <w:rPr>
          <w:rFonts w:ascii="Times New Roman" w:hAnsi="Times New Roman" w:cs="Times New Roman"/>
          <w:color w:val="FF0000"/>
          <w:sz w:val="28"/>
          <w:szCs w:val="28"/>
          <w:lang w:val="kk-KZ" w:eastAsia="ru-RU"/>
        </w:rPr>
        <w:t>тармақ</w:t>
      </w:r>
    </w:p>
    <w:p w:rsidR="005C115F" w:rsidRDefault="005C115F" w:rsidP="002A4F73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  <w:lang w:val="kk-KZ" w:eastAsia="ru-RU"/>
        </w:rPr>
      </w:pPr>
      <w:r w:rsidRPr="002A4F73">
        <w:rPr>
          <w:rFonts w:ascii="Times New Roman" w:hAnsi="Times New Roman" w:cs="Times New Roman"/>
          <w:color w:val="FF0000"/>
          <w:sz w:val="28"/>
          <w:szCs w:val="28"/>
          <w:lang w:val="kk-KZ" w:eastAsia="ru-RU"/>
        </w:rPr>
        <w:t>(егер шарттар орындалмаса, Жеткізуші қатысуға жіберілмейді):</w:t>
      </w:r>
    </w:p>
    <w:p w:rsidR="002A4F73" w:rsidRPr="002A4F73" w:rsidRDefault="002A4F73" w:rsidP="002A4F73">
      <w:pPr>
        <w:pStyle w:val="a3"/>
        <w:jc w:val="center"/>
        <w:rPr>
          <w:rFonts w:ascii="Times New Roman" w:hAnsi="Times New Roman" w:cs="Times New Roman"/>
          <w:color w:val="FF0000"/>
          <w:sz w:val="20"/>
          <w:szCs w:val="20"/>
          <w:lang w:val="kk-KZ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7"/>
        <w:gridCol w:w="8798"/>
      </w:tblGrid>
      <w:tr w:rsidR="005C115F" w:rsidRPr="00C64EE7" w:rsidTr="0032133B">
        <w:tc>
          <w:tcPr>
            <w:tcW w:w="547" w:type="dxa"/>
          </w:tcPr>
          <w:p w:rsidR="005C115F" w:rsidRPr="005C115F" w:rsidRDefault="005C115F" w:rsidP="00315C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1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8798" w:type="dxa"/>
          </w:tcPr>
          <w:p w:rsidR="00C64EE7" w:rsidRPr="00C64EE7" w:rsidRDefault="0032133B" w:rsidP="00C64EE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32133B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Іс-шараның мақсаты – </w:t>
            </w:r>
            <w:r w:rsidR="00C64EE7" w:rsidRPr="00C64EE7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командалық рухты нығайту, қызметкерлердің мотивациясын және белсенділігін арттыру, тиімді өзара әрекеттестікті дамыту, команда ішіндегі стресс пен коммуникацияны азайту.</w:t>
            </w:r>
          </w:p>
          <w:p w:rsidR="0032133B" w:rsidRPr="0032133B" w:rsidRDefault="0032133B" w:rsidP="003213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5C115F" w:rsidRPr="0032133B" w:rsidRDefault="0032133B" w:rsidP="003213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32133B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Біз ұйымшыл команданы қалыптастыруға және ұжымда жағымды атмосфераны құруға ықпал ететін стандартты емес, қызықты және тәжірибеге бағытталған шешімдерді қарастырамыз.</w:t>
            </w:r>
          </w:p>
        </w:tc>
      </w:tr>
      <w:tr w:rsidR="005C115F" w:rsidTr="0032133B">
        <w:tc>
          <w:tcPr>
            <w:tcW w:w="547" w:type="dxa"/>
          </w:tcPr>
          <w:p w:rsidR="005C115F" w:rsidRPr="005C115F" w:rsidRDefault="005C115F" w:rsidP="00315C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1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98" w:type="dxa"/>
          </w:tcPr>
          <w:p w:rsidR="005C115F" w:rsidRPr="005C115F" w:rsidRDefault="0032133B" w:rsidP="005C115F">
            <w:pPr>
              <w:pStyle w:val="a3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Мақсатты аудитория: 10</w:t>
            </w:r>
            <w:r w:rsidR="005C115F" w:rsidRPr="005C115F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0 қызметкер.</w:t>
            </w:r>
          </w:p>
        </w:tc>
      </w:tr>
      <w:tr w:rsidR="005C115F" w:rsidRPr="00C64EE7" w:rsidTr="0032133B">
        <w:tc>
          <w:tcPr>
            <w:tcW w:w="547" w:type="dxa"/>
          </w:tcPr>
          <w:p w:rsidR="005C115F" w:rsidRPr="005C115F" w:rsidRDefault="005C115F" w:rsidP="00315C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1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798" w:type="dxa"/>
          </w:tcPr>
          <w:p w:rsidR="0032133B" w:rsidRPr="0032133B" w:rsidRDefault="0032133B" w:rsidP="003213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32133B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Қызмет көрсетудің болжалды күні/ұзақтығы: </w:t>
            </w:r>
          </w:p>
          <w:p w:rsidR="005C115F" w:rsidRPr="0032133B" w:rsidRDefault="0032133B" w:rsidP="00C64EE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32133B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Команда құру 2025 жылдың 3-тоқсанына жоспарланған, толық күн, сенбі 09:00-ден 17:00-ге дейін (болжалды күндер 23 тамыз, 30 тамыз, 06 қыркүйек)</w:t>
            </w:r>
            <w:r w:rsidR="00C64EE7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орналасуына байланысты</w:t>
            </w:r>
            <w:r w:rsidRPr="0032133B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.</w:t>
            </w:r>
          </w:p>
        </w:tc>
      </w:tr>
      <w:tr w:rsidR="005C115F" w:rsidRPr="00C64EE7" w:rsidTr="0032133B">
        <w:tc>
          <w:tcPr>
            <w:tcW w:w="547" w:type="dxa"/>
          </w:tcPr>
          <w:p w:rsidR="005C115F" w:rsidRPr="005C115F" w:rsidRDefault="005C115F" w:rsidP="00315C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1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798" w:type="dxa"/>
          </w:tcPr>
          <w:p w:rsidR="0032133B" w:rsidRPr="0032133B" w:rsidRDefault="0032133B" w:rsidP="003213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32133B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Іс-шара өтетін жерге қойылатын талаптар:</w:t>
            </w:r>
          </w:p>
          <w:p w:rsidR="0032133B" w:rsidRPr="0032133B" w:rsidRDefault="0032133B" w:rsidP="003213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32133B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кемінде 100 қатысушыны қабылдай алатын жабық демалыс аймағы;</w:t>
            </w:r>
          </w:p>
          <w:p w:rsidR="0032133B" w:rsidRPr="0032133B" w:rsidRDefault="0032133B" w:rsidP="003213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32133B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қауіпсіз орналасу (жолдан қашықтығы; бөлек автотұрақ; шұңқырлар, батпақтар және т.б. болмауы; медициналық қызметкердің немесе толық жабдықталған аптечканың болуы);</w:t>
            </w:r>
          </w:p>
          <w:p w:rsidR="0032133B" w:rsidRPr="0032133B" w:rsidRDefault="0032133B" w:rsidP="003213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32133B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командалық ойындарға арналған кең алаң, жаңбыр немесе ыстық ауа-райында жабық аймақ мүмкіндігі;</w:t>
            </w:r>
          </w:p>
          <w:p w:rsidR="005C115F" w:rsidRPr="005C115F" w:rsidRDefault="0032133B" w:rsidP="003213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32133B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азық-түлік қауіпсіздігі бойынша Алматы қаласының СЭС қорытындысы бар орындарда барлық қатысушыларды тамақтандыруды ұйымдастыру және әртүрлі тағамдар (толық таңғы және түскі ас);</w:t>
            </w:r>
          </w:p>
        </w:tc>
      </w:tr>
      <w:tr w:rsidR="005C115F" w:rsidRPr="00C64EE7" w:rsidTr="0032133B">
        <w:tc>
          <w:tcPr>
            <w:tcW w:w="547" w:type="dxa"/>
          </w:tcPr>
          <w:p w:rsidR="005C115F" w:rsidRPr="005C115F" w:rsidRDefault="005C115F" w:rsidP="00315C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1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798" w:type="dxa"/>
          </w:tcPr>
          <w:p w:rsidR="0032133B" w:rsidRDefault="0032133B" w:rsidP="0032133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32133B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Қажетті құжаттарды ұсыныңыз: конвертте Сіздің Компанияның мөрі басылған жабық конвертте ұсынылуы керек (желімдеу нүктесі).</w:t>
            </w:r>
          </w:p>
          <w:p w:rsidR="0032133B" w:rsidRDefault="0032133B" w:rsidP="00D638C5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2133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Презентация: Компания туралы қысқаша ақпарат (құрылған күні; қай кезеңнен бастап сатып алынатын тауарлар нарығындағы жұмыс тәжірибесі, оқыту тақырыптары, ұсынымдар немесе ұсыным хаттар үшін байланыс тұлғасы; оқу күнінің құны, төлем тәртібі, тренерлер туралы ақпарат).</w:t>
            </w:r>
          </w:p>
          <w:p w:rsidR="00D638C5" w:rsidRDefault="00D638C5" w:rsidP="00D638C5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Құрылтай құжаттары: </w:t>
            </w:r>
          </w:p>
          <w:p w:rsidR="00D638C5" w:rsidRDefault="00D638C5" w:rsidP="00D638C5">
            <w:pPr>
              <w:pStyle w:val="a3"/>
              <w:ind w:left="108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• egov.kz сайтынан тіркелген заңды тұлғаның, филиалдың немесе өкілдіктің анықтамасы (сайттан жүктеп алу күні – коммерциялық ұсынысты беру кезінде) </w:t>
            </w:r>
          </w:p>
          <w:p w:rsidR="00D638C5" w:rsidRDefault="00D638C5" w:rsidP="00D638C5">
            <w:pPr>
              <w:pStyle w:val="a3"/>
              <w:ind w:left="108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• Жарғы (нотариалды куәландырылған көшірмесі немесе заңды тұлғаның мөрі басылған көшірме);</w:t>
            </w:r>
          </w:p>
          <w:p w:rsidR="00D638C5" w:rsidRPr="00D638C5" w:rsidRDefault="00D638C5" w:rsidP="00D638C5">
            <w:pPr>
              <w:pStyle w:val="a3"/>
              <w:ind w:left="1042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контрагент атынан келісімге/келісімшартқа қол қоятын тұлғаның өкілеттігін растайтын құжаттар:</w:t>
            </w:r>
          </w:p>
          <w:p w:rsidR="00D638C5" w:rsidRPr="00D638C5" w:rsidRDefault="00D638C5" w:rsidP="00D638C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lastRenderedPageBreak/>
              <w:t>- қатысушылардың жалпы жиналысының хаттамасы/жалғыз қатысушының контрагенттің атқарушы органын тағайындау туралы шешімі (заңды тұлғаның мөрі басылған көшірме);</w:t>
            </w:r>
          </w:p>
          <w:p w:rsidR="00D638C5" w:rsidRPr="00D638C5" w:rsidRDefault="00D638C5" w:rsidP="00D638C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- контрагенттің уәкілетті тұлғасының қызметке кіруі туралы бұйрық (заңды тұлғаның мөрі басылған көшірме);</w:t>
            </w:r>
          </w:p>
          <w:p w:rsidR="00D638C5" w:rsidRPr="00D638C5" w:rsidRDefault="00D638C5" w:rsidP="00D638C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- сенімхат – егер қол қоюшы контрагенттің сенім білдірген өкілі болса (заңды тұлғаның мөрі басылған көшірме); </w:t>
            </w:r>
          </w:p>
          <w:p w:rsidR="00D638C5" w:rsidRDefault="00D638C5" w:rsidP="00D638C5">
            <w:pPr>
              <w:pStyle w:val="a3"/>
              <w:ind w:left="475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Салық салу объектілерін тіркеу картасы - бар болса.</w:t>
            </w:r>
          </w:p>
          <w:p w:rsidR="00D638C5" w:rsidRPr="00D638C5" w:rsidRDefault="00D638C5" w:rsidP="00D638C5">
            <w:pPr>
              <w:pStyle w:val="a3"/>
              <w:ind w:left="475" w:firstLine="14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638C5" w:rsidRPr="00D638C5" w:rsidRDefault="003E2EB0" w:rsidP="00D638C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5C115F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D638C5"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III. Қаржылық құжаттар:</w:t>
            </w:r>
          </w:p>
          <w:p w:rsidR="00D638C5" w:rsidRPr="00D638C5" w:rsidRDefault="00D638C5" w:rsidP="00D638C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2024-2025 жылдарға арналған компания балансы.</w:t>
            </w:r>
          </w:p>
          <w:p w:rsidR="00D638C5" w:rsidRPr="00D638C5" w:rsidRDefault="00D638C5" w:rsidP="00D638C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2024-2025 жылдарға арналған ақша қаражаттарының қозғалысы туралы есеп.</w:t>
            </w:r>
          </w:p>
          <w:p w:rsidR="00D638C5" w:rsidRPr="00D638C5" w:rsidRDefault="00D638C5" w:rsidP="00D638C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2024-2025 жылдарға арналған пайда мен залал туралы есеп.</w:t>
            </w:r>
          </w:p>
          <w:p w:rsidR="00D638C5" w:rsidRDefault="00D638C5" w:rsidP="00D638C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D638C5" w:rsidRPr="00D638C5" w:rsidRDefault="00D638C5" w:rsidP="00D638C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IV. Коммерциялық ұсыныс мыналарды көрсетеді:</w:t>
            </w:r>
          </w:p>
          <w:p w:rsidR="00D638C5" w:rsidRPr="00D638C5" w:rsidRDefault="00D638C5" w:rsidP="00D638C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Іс-шараның өтетін орны</w:t>
            </w:r>
          </w:p>
          <w:p w:rsidR="00D638C5" w:rsidRPr="00D638C5" w:rsidRDefault="00D638C5" w:rsidP="00D638C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Іс-шараның бағдарламасы (іс-шаралар мен жабдықтарды көрсету)</w:t>
            </w:r>
          </w:p>
          <w:p w:rsidR="00D638C5" w:rsidRPr="00D638C5" w:rsidRDefault="00D638C5" w:rsidP="00D638C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Тамақтандыруды ұйымдастыру, өтетін жерге ауыстыру</w:t>
            </w:r>
          </w:p>
          <w:p w:rsidR="005C115F" w:rsidRPr="005C115F" w:rsidRDefault="00D638C5" w:rsidP="00D638C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• ҚҚС қосылған немесе онсыз көрсетілген қызметтердің құны, сондай-ақ алдын ала төлеммен немесе онсыз төлем шарттарын, алдын ала және кейінгі төлем сомасын сипаттайды).</w:t>
            </w:r>
          </w:p>
        </w:tc>
      </w:tr>
      <w:tr w:rsidR="005C115F" w:rsidRPr="00062FC7" w:rsidTr="0032133B">
        <w:tc>
          <w:tcPr>
            <w:tcW w:w="547" w:type="dxa"/>
          </w:tcPr>
          <w:p w:rsidR="005C115F" w:rsidRPr="005C115F" w:rsidRDefault="0032133B" w:rsidP="00315C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6</w:t>
            </w:r>
            <w:r w:rsidR="005C115F" w:rsidRPr="005C1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98" w:type="dxa"/>
          </w:tcPr>
          <w:p w:rsidR="005C115F" w:rsidRPr="005C115F" w:rsidRDefault="00D638C5" w:rsidP="00D638C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D638C5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Тендерге қатысу үшін құжаттар Алматы қаласы, Мұратбаев көшесі, 147, Төле би көшесінің қиылысы мекенжайы бойынша 2025 жылдың 4 тамызына дейін жабық конвертте, конвертте Сіздің Компанияның мөрімен (желімдеу нүктесі) қабылданады.</w:t>
            </w:r>
          </w:p>
        </w:tc>
      </w:tr>
    </w:tbl>
    <w:p w:rsidR="005C115F" w:rsidRDefault="005C115F" w:rsidP="002A4F7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32133B" w:rsidRDefault="005C115F" w:rsidP="005C115F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5C115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Байланыстағы тұлға: </w:t>
      </w:r>
    </w:p>
    <w:p w:rsidR="005C115F" w:rsidRDefault="002A4F73" w:rsidP="005C115F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e-mail: </w:t>
      </w:r>
    </w:p>
    <w:p w:rsidR="002A4F73" w:rsidRDefault="002A4F73" w:rsidP="005C115F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D638C5" w:rsidRDefault="00D638C5" w:rsidP="005C115F">
      <w:pPr>
        <w:pStyle w:val="a3"/>
        <w:rPr>
          <w:rFonts w:ascii="Times New Roman" w:hAnsi="Times New Roman" w:cs="Times New Roman"/>
          <w:sz w:val="28"/>
          <w:szCs w:val="28"/>
          <w:lang w:val="kk-KZ" w:eastAsia="ru-RU"/>
        </w:rPr>
      </w:pPr>
      <w:bookmarkStart w:id="0" w:name="_GoBack"/>
      <w:bookmarkEnd w:id="0"/>
    </w:p>
    <w:sectPr w:rsidR="00D63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7288F"/>
    <w:multiLevelType w:val="hybridMultilevel"/>
    <w:tmpl w:val="67186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4794F"/>
    <w:multiLevelType w:val="hybridMultilevel"/>
    <w:tmpl w:val="0C9E5EF4"/>
    <w:lvl w:ilvl="0" w:tplc="307E9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95C6F"/>
    <w:multiLevelType w:val="hybridMultilevel"/>
    <w:tmpl w:val="701E8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F20E4"/>
    <w:multiLevelType w:val="hybridMultilevel"/>
    <w:tmpl w:val="26B66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511CA"/>
    <w:multiLevelType w:val="multilevel"/>
    <w:tmpl w:val="FC201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15F"/>
    <w:rsid w:val="00062FC7"/>
    <w:rsid w:val="0015269A"/>
    <w:rsid w:val="002A4F73"/>
    <w:rsid w:val="002D4733"/>
    <w:rsid w:val="0032133B"/>
    <w:rsid w:val="0036077F"/>
    <w:rsid w:val="003E2EB0"/>
    <w:rsid w:val="004C629D"/>
    <w:rsid w:val="005264E1"/>
    <w:rsid w:val="005767C9"/>
    <w:rsid w:val="005C115F"/>
    <w:rsid w:val="00945BBF"/>
    <w:rsid w:val="00C169F6"/>
    <w:rsid w:val="00C64EE7"/>
    <w:rsid w:val="00CF1EAC"/>
    <w:rsid w:val="00D6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06C7"/>
  <w15:chartTrackingRefBased/>
  <w15:docId w15:val="{2A972A56-BE87-4412-B56D-36EE8D54B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C11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15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C115F"/>
  </w:style>
  <w:style w:type="paragraph" w:styleId="a3">
    <w:name w:val="No Spacing"/>
    <w:uiPriority w:val="1"/>
    <w:qFormat/>
    <w:rsid w:val="005C115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5C1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C115F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39"/>
    <w:rsid w:val="005C1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C115F"/>
    <w:rPr>
      <w:b/>
      <w:bCs/>
    </w:rPr>
  </w:style>
  <w:style w:type="character" w:styleId="a8">
    <w:name w:val="Hyperlink"/>
    <w:basedOn w:val="a0"/>
    <w:uiPriority w:val="99"/>
    <w:unhideWhenUsed/>
    <w:rsid w:val="002A4F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Батраева</dc:creator>
  <cp:keywords/>
  <dc:description/>
  <cp:lastModifiedBy>Ольга Батраева</cp:lastModifiedBy>
  <cp:revision>7</cp:revision>
  <dcterms:created xsi:type="dcterms:W3CDTF">2023-07-04T06:19:00Z</dcterms:created>
  <dcterms:modified xsi:type="dcterms:W3CDTF">2025-07-21T05:27:00Z</dcterms:modified>
</cp:coreProperties>
</file>