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EB" w:rsidRDefault="00384AEB" w:rsidP="00384AEB">
      <w:pPr>
        <w:rPr>
          <w:sz w:val="24"/>
          <w:szCs w:val="24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Шаблон коммерческого предложения для покраски транспортного средства.</w:t>
      </w:r>
    </w:p>
    <w:p w:rsidR="00384AEB" w:rsidRDefault="00384AEB" w:rsidP="00384AEB">
      <w:pPr>
        <w:jc w:val="center"/>
        <w:rPr>
          <w:b/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5409"/>
        <w:gridCol w:w="3544"/>
      </w:tblGrid>
      <w:tr w:rsidR="00384AEB" w:rsidRPr="007E5D3E" w:rsidTr="009D618D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9D61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8B1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9D61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автобензовоза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3A48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узлов для покраски и другие выполняемые работы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9D61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8B1">
              <w:rPr>
                <w:b/>
                <w:bCs/>
                <w:color w:val="000000"/>
                <w:sz w:val="24"/>
                <w:szCs w:val="24"/>
              </w:rPr>
              <w:t xml:space="preserve">Стоимость </w:t>
            </w:r>
            <w:r>
              <w:rPr>
                <w:b/>
                <w:bCs/>
                <w:color w:val="000000"/>
                <w:sz w:val="24"/>
                <w:szCs w:val="24"/>
              </w:rPr>
              <w:t>, тенге с учетом (или без учёта) НДС</w:t>
            </w:r>
          </w:p>
        </w:tc>
      </w:tr>
      <w:tr w:rsidR="00384AEB" w:rsidRPr="007E5D3E" w:rsidTr="009D618D">
        <w:trPr>
          <w:trHeight w:val="13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9D61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8B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84AEB" w:rsidRPr="003A48B1" w:rsidRDefault="00384AEB" w:rsidP="009D618D">
            <w:pPr>
              <w:jc w:val="center"/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jc w:val="center"/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jc w:val="center"/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jc w:val="center"/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9D61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</w:t>
            </w:r>
            <w:r w:rsidRPr="00874DE3">
              <w:rPr>
                <w:color w:val="000000"/>
                <w:sz w:val="24"/>
                <w:szCs w:val="24"/>
                <w:u w:val="single"/>
              </w:rPr>
              <w:t>олуприцеп</w:t>
            </w:r>
            <w:r w:rsidRPr="003A48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ППЦ</w:t>
            </w:r>
            <w:r w:rsidR="009D618D" w:rsidRPr="009D618D">
              <w:rPr>
                <w:color w:val="000000"/>
                <w:sz w:val="24"/>
                <w:szCs w:val="24"/>
              </w:rPr>
              <w:t xml:space="preserve">. </w:t>
            </w:r>
            <w:r w:rsidR="00384AEB">
              <w:rPr>
                <w:color w:val="000000"/>
                <w:sz w:val="24"/>
                <w:szCs w:val="24"/>
              </w:rPr>
              <w:t>объём цистерны</w:t>
            </w:r>
            <w:r w:rsidR="00384AEB" w:rsidRPr="003A48B1">
              <w:rPr>
                <w:color w:val="000000"/>
                <w:sz w:val="24"/>
                <w:szCs w:val="24"/>
              </w:rPr>
              <w:t xml:space="preserve"> </w:t>
            </w:r>
            <w:r w:rsidR="00384AEB" w:rsidRPr="00874DE3">
              <w:rPr>
                <w:color w:val="000000"/>
                <w:sz w:val="24"/>
                <w:szCs w:val="24"/>
              </w:rPr>
              <w:t xml:space="preserve">23 </w:t>
            </w:r>
            <w:proofErr w:type="spellStart"/>
            <w:r w:rsidR="00384AEB" w:rsidRPr="003A48B1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="00384AEB" w:rsidRPr="003A48B1">
              <w:rPr>
                <w:color w:val="000000"/>
                <w:sz w:val="24"/>
                <w:szCs w:val="24"/>
              </w:rPr>
              <w:t xml:space="preserve">.  </w:t>
            </w:r>
            <w:r w:rsidR="00384AEB" w:rsidRPr="003A48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9D618D">
            <w:pPr>
              <w:jc w:val="center"/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093B" w:rsidRPr="007E5D3E" w:rsidTr="009D618D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 xml:space="preserve">Сливной ящик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A48B1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874DE3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D618D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 xml:space="preserve">Заднее крыло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A48B1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 xml:space="preserve">Пенал </w:t>
            </w:r>
            <w:r>
              <w:rPr>
                <w:color w:val="000000"/>
                <w:sz w:val="24"/>
                <w:szCs w:val="24"/>
              </w:rPr>
              <w:t xml:space="preserve"> сливного шланга </w:t>
            </w:r>
            <w:r w:rsidRPr="003A48B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A48B1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16134E" w:rsidRDefault="009B093B" w:rsidP="009B093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Технический ящик</w:t>
            </w:r>
            <w:r>
              <w:rPr>
                <w:color w:val="000000"/>
                <w:sz w:val="24"/>
                <w:szCs w:val="24"/>
              </w:rPr>
              <w:t xml:space="preserve"> –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газоотвода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Лестница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Цистерна полностью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Диски -10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16134E" w:rsidRDefault="009B093B" w:rsidP="009B093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Default="009B093B" w:rsidP="009B093B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>несение на</w:t>
            </w:r>
            <w:r w:rsidRPr="003A48B1">
              <w:rPr>
                <w:color w:val="000000"/>
                <w:sz w:val="24"/>
                <w:szCs w:val="24"/>
              </w:rPr>
              <w:t>дпис</w:t>
            </w:r>
            <w:r>
              <w:rPr>
                <w:color w:val="000000"/>
                <w:sz w:val="24"/>
                <w:szCs w:val="24"/>
              </w:rPr>
              <w:t xml:space="preserve">ей: </w:t>
            </w:r>
          </w:p>
          <w:p w:rsidR="009B093B" w:rsidRDefault="009B093B" w:rsidP="009B0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A48B1">
              <w:rPr>
                <w:color w:val="000000"/>
                <w:sz w:val="24"/>
                <w:szCs w:val="24"/>
              </w:rPr>
              <w:t xml:space="preserve"> ОГНЕОПАСНО (</w:t>
            </w:r>
            <w:r w:rsidRPr="00874DE3">
              <w:rPr>
                <w:color w:val="000000"/>
                <w:sz w:val="24"/>
                <w:szCs w:val="24"/>
                <w:u w:val="single"/>
              </w:rPr>
              <w:t>на казахском, русском языке</w:t>
            </w:r>
            <w:r w:rsidRPr="003A48B1">
              <w:rPr>
                <w:color w:val="000000"/>
                <w:sz w:val="24"/>
                <w:szCs w:val="24"/>
              </w:rPr>
              <w:t>) по бокам и сзади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Гос. номер.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Замазать маслостойким специальным</w:t>
            </w:r>
            <w:r w:rsidRPr="003A48B1">
              <w:rPr>
                <w:color w:val="000000"/>
                <w:sz w:val="24"/>
                <w:szCs w:val="24"/>
              </w:rPr>
              <w:t xml:space="preserve"> материалом </w:t>
            </w:r>
            <w:r>
              <w:rPr>
                <w:color w:val="000000"/>
                <w:sz w:val="24"/>
                <w:szCs w:val="24"/>
              </w:rPr>
              <w:t>место стыка</w:t>
            </w:r>
            <w:r w:rsidRPr="003A48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верхнего</w:t>
            </w:r>
            <w:r w:rsidRPr="003A48B1">
              <w:rPr>
                <w:color w:val="000000"/>
                <w:sz w:val="24"/>
                <w:szCs w:val="24"/>
              </w:rPr>
              <w:t xml:space="preserve"> борт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A48B1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A48B1">
              <w:rPr>
                <w:color w:val="000000"/>
                <w:sz w:val="24"/>
                <w:szCs w:val="24"/>
              </w:rPr>
              <w:t xml:space="preserve"> цистерн</w:t>
            </w:r>
            <w:r>
              <w:rPr>
                <w:color w:val="000000"/>
                <w:sz w:val="24"/>
                <w:szCs w:val="24"/>
              </w:rPr>
              <w:t>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  <w:r w:rsidRPr="00217513">
              <w:rPr>
                <w:color w:val="000000"/>
                <w:sz w:val="24"/>
                <w:szCs w:val="24"/>
              </w:rPr>
              <w:t>Нанесение светоотражающей ленты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6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9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B093B">
        <w:trPr>
          <w:trHeight w:val="3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93B" w:rsidRPr="003A48B1" w:rsidRDefault="009B093B" w:rsidP="009B0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93B" w:rsidRPr="007E5D3E" w:rsidTr="009D618D">
        <w:trPr>
          <w:trHeight w:val="3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93B" w:rsidRPr="00150C04" w:rsidRDefault="009B093B" w:rsidP="009B09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3A48B1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093B" w:rsidRPr="007E5D3E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Примечание:</w:t>
            </w:r>
          </w:p>
        </w:tc>
      </w:tr>
      <w:tr w:rsidR="009B093B" w:rsidRPr="007E5D3E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Пескоструйная зачистка 100%.</w:t>
            </w:r>
          </w:p>
        </w:tc>
      </w:tr>
      <w:tr w:rsidR="009B093B" w:rsidRPr="007E5D3E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грунтовки 100%.</w:t>
            </w:r>
          </w:p>
        </w:tc>
      </w:tr>
      <w:tr w:rsidR="009B093B" w:rsidRPr="007E5D3E" w:rsidTr="009D618D">
        <w:trPr>
          <w:trHeight w:val="40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краски 2 раза 100%, (эмаль масло-</w:t>
            </w:r>
            <w:proofErr w:type="spellStart"/>
            <w:r>
              <w:rPr>
                <w:color w:val="000000"/>
                <w:sz w:val="24"/>
                <w:szCs w:val="24"/>
              </w:rPr>
              <w:t>бензостойкая</w:t>
            </w:r>
            <w:proofErr w:type="spellEnd"/>
            <w:r>
              <w:rPr>
                <w:color w:val="000000"/>
                <w:sz w:val="24"/>
                <w:szCs w:val="24"/>
              </w:rPr>
              <w:t>) марки ________________.</w:t>
            </w:r>
          </w:p>
        </w:tc>
      </w:tr>
      <w:tr w:rsidR="009B093B" w:rsidRPr="007E5D3E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 оплата 100%.</w:t>
            </w:r>
          </w:p>
        </w:tc>
      </w:tr>
      <w:tr w:rsidR="009B093B" w:rsidRPr="007E5D3E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выполнения: 10 рабочих дней.</w:t>
            </w:r>
          </w:p>
        </w:tc>
      </w:tr>
      <w:tr w:rsidR="009B093B" w:rsidRPr="007E5D3E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93B" w:rsidRPr="003A48B1" w:rsidRDefault="009B093B" w:rsidP="009B09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Гарантийный срок: 24 месяцев.</w:t>
            </w:r>
          </w:p>
        </w:tc>
      </w:tr>
    </w:tbl>
    <w:p w:rsidR="00D013A2" w:rsidRDefault="00D013A2"/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9D618D" w:rsidRDefault="009D618D" w:rsidP="00384AEB">
      <w:pPr>
        <w:jc w:val="center"/>
        <w:rPr>
          <w:b/>
          <w:sz w:val="22"/>
          <w:szCs w:val="22"/>
        </w:rPr>
      </w:pPr>
    </w:p>
    <w:p w:rsidR="00384AEB" w:rsidRPr="00384AEB" w:rsidRDefault="00384AEB" w:rsidP="00384AEB">
      <w:pPr>
        <w:jc w:val="center"/>
        <w:rPr>
          <w:b/>
          <w:sz w:val="22"/>
          <w:szCs w:val="22"/>
        </w:rPr>
      </w:pPr>
      <w:r w:rsidRPr="00384AEB">
        <w:rPr>
          <w:b/>
          <w:sz w:val="22"/>
          <w:szCs w:val="22"/>
        </w:rPr>
        <w:t>Шаблон коммерческого предложения для покраски транспортного средства.</w:t>
      </w:r>
    </w:p>
    <w:p w:rsidR="00384AEB" w:rsidRPr="00384AEB" w:rsidRDefault="00384AEB" w:rsidP="00384AEB">
      <w:pPr>
        <w:jc w:val="center"/>
        <w:rPr>
          <w:b/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5409"/>
        <w:gridCol w:w="3544"/>
      </w:tblGrid>
      <w:tr w:rsidR="00384AEB" w:rsidRPr="00384AEB" w:rsidTr="009D618D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84AEB">
              <w:rPr>
                <w:b/>
                <w:bCs/>
                <w:color w:val="000000"/>
                <w:sz w:val="24"/>
                <w:szCs w:val="24"/>
              </w:rPr>
              <w:t>автобензовоза</w:t>
            </w:r>
            <w:proofErr w:type="spellEnd"/>
            <w:r w:rsidRPr="00384AEB">
              <w:rPr>
                <w:b/>
                <w:bCs/>
                <w:color w:val="000000"/>
                <w:sz w:val="24"/>
                <w:szCs w:val="24"/>
              </w:rPr>
              <w:t>, узлов для покраски и другие выполняемые работы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Стоимость , тенге с учетом (или без учёта) НДС</w:t>
            </w:r>
          </w:p>
        </w:tc>
      </w:tr>
      <w:tr w:rsidR="00384AEB" w:rsidRPr="00384AEB" w:rsidTr="009D618D">
        <w:trPr>
          <w:trHeight w:val="13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9B093B">
            <w:pPr>
              <w:rPr>
                <w:color w:val="000000"/>
                <w:sz w:val="24"/>
                <w:szCs w:val="24"/>
              </w:rPr>
            </w:pPr>
            <w:proofErr w:type="gramStart"/>
            <w:r w:rsidRPr="00384AEB">
              <w:rPr>
                <w:color w:val="000000"/>
                <w:sz w:val="24"/>
                <w:szCs w:val="24"/>
                <w:u w:val="single"/>
              </w:rPr>
              <w:t xml:space="preserve">Бензовоз </w:t>
            </w:r>
            <w:r w:rsidRPr="00384AEB">
              <w:rPr>
                <w:color w:val="000000"/>
                <w:sz w:val="24"/>
                <w:szCs w:val="24"/>
              </w:rPr>
              <w:t xml:space="preserve"> марки</w:t>
            </w:r>
            <w:proofErr w:type="gramEnd"/>
            <w:r w:rsidRPr="00384AEB">
              <w:rPr>
                <w:color w:val="000000"/>
                <w:sz w:val="24"/>
                <w:szCs w:val="24"/>
              </w:rPr>
              <w:t xml:space="preserve"> 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FAW</w:t>
            </w:r>
            <w:r w:rsidRPr="00384A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AEB">
              <w:rPr>
                <w:color w:val="000000"/>
                <w:sz w:val="24"/>
                <w:szCs w:val="24"/>
                <w:lang w:val="en-US"/>
              </w:rPr>
              <w:t>Zd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 xml:space="preserve">5201,  объём цистерны 12 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 xml:space="preserve">.  </w:t>
            </w:r>
            <w:r w:rsidRPr="00384A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4AEB" w:rsidRPr="00384AEB" w:rsidTr="009D618D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Кабина.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Бампер передний.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Рама.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Ресивер воздуха – 3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Топливный бак.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Отбойник боковой.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Отбойник задний.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Сливной ящик - 2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Заднее крыло - 2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Пенал  сливного шланга - 1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Технический ящик –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газоотвода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Лестница.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Цистерна полностью.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Диски - 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10</w:t>
            </w:r>
            <w:r w:rsidRPr="00384AEB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6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Нанесение надписей: 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1. ОГНЕОПАСНО (</w:t>
            </w:r>
            <w:r w:rsidRPr="00384AEB">
              <w:rPr>
                <w:color w:val="000000"/>
                <w:sz w:val="24"/>
                <w:szCs w:val="24"/>
                <w:u w:val="single"/>
              </w:rPr>
              <w:t>на казахском, русском языке</w:t>
            </w:r>
            <w:r w:rsidRPr="00384AEB">
              <w:rPr>
                <w:color w:val="000000"/>
                <w:sz w:val="24"/>
                <w:szCs w:val="24"/>
              </w:rPr>
              <w:t xml:space="preserve">) по бокам и сзади; 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2. Гос. номер.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9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Замазать маслостойким специальным материалом место стыка верхнего борта  и цистерны.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светоотражающей ленты.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jc w:val="right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  <w:r w:rsidRPr="00384AE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AEB" w:rsidRPr="00384AEB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Примечание:</w:t>
            </w:r>
          </w:p>
        </w:tc>
      </w:tr>
      <w:tr w:rsidR="00384AEB" w:rsidRPr="00384AEB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Пескоструйная зачистка 100%.</w:t>
            </w:r>
          </w:p>
        </w:tc>
      </w:tr>
      <w:tr w:rsidR="00384AEB" w:rsidRPr="00384AEB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грунтовки 100%.</w:t>
            </w:r>
          </w:p>
        </w:tc>
      </w:tr>
      <w:tr w:rsidR="00384AEB" w:rsidRPr="00384AEB" w:rsidTr="009D618D">
        <w:trPr>
          <w:trHeight w:val="40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краски 2 раза 100%, (эмаль масло-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бензостойкая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) марки ________________.</w:t>
            </w:r>
          </w:p>
        </w:tc>
      </w:tr>
      <w:tr w:rsidR="00384AEB" w:rsidRPr="00384AEB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Пост оплата 100%.</w:t>
            </w:r>
          </w:p>
        </w:tc>
      </w:tr>
      <w:tr w:rsidR="00384AEB" w:rsidRPr="00384AEB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Сроки выполнения: 10 рабочих дней.</w:t>
            </w:r>
          </w:p>
        </w:tc>
      </w:tr>
      <w:tr w:rsidR="00384AEB" w:rsidRPr="00384AEB" w:rsidTr="009D618D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Гарантийный срок: 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384AEB">
              <w:rPr>
                <w:color w:val="000000"/>
                <w:sz w:val="24"/>
                <w:szCs w:val="24"/>
              </w:rPr>
              <w:t xml:space="preserve"> месяцев.</w:t>
            </w:r>
          </w:p>
        </w:tc>
      </w:tr>
    </w:tbl>
    <w:p w:rsidR="00384AEB" w:rsidRDefault="00384AEB"/>
    <w:p w:rsidR="00384AEB" w:rsidRPr="00384AEB" w:rsidRDefault="00384AEB" w:rsidP="00384AEB">
      <w:pPr>
        <w:rPr>
          <w:sz w:val="24"/>
          <w:szCs w:val="24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sectPr w:rsidR="0038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7A"/>
    <w:rsid w:val="0016134E"/>
    <w:rsid w:val="00384AEB"/>
    <w:rsid w:val="00466B4B"/>
    <w:rsid w:val="008F087A"/>
    <w:rsid w:val="009B093B"/>
    <w:rsid w:val="009D618D"/>
    <w:rsid w:val="00A80637"/>
    <w:rsid w:val="00D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3CE2"/>
  <w15:chartTrackingRefBased/>
  <w15:docId w15:val="{4B56A767-4D4E-4806-BCFB-C2DB7231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Манат Абылдаев</dc:creator>
  <cp:keywords/>
  <dc:description/>
  <cp:lastModifiedBy>Медет Немертов</cp:lastModifiedBy>
  <cp:revision>8</cp:revision>
  <dcterms:created xsi:type="dcterms:W3CDTF">2023-04-10T12:00:00Z</dcterms:created>
  <dcterms:modified xsi:type="dcterms:W3CDTF">2025-05-21T10:26:00Z</dcterms:modified>
</cp:coreProperties>
</file>