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68" w:rsidRPr="00A61B68" w:rsidRDefault="00A61B68" w:rsidP="00A61B68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42"/>
          <w:szCs w:val="42"/>
          <w:lang w:eastAsia="ru-RU"/>
        </w:rPr>
      </w:pPr>
      <w:r w:rsidRPr="00A61B68">
        <w:rPr>
          <w:rFonts w:ascii="Times New Roman" w:eastAsia="Times New Roman" w:hAnsi="Times New Roman" w:cs="Times New Roman"/>
          <w:b/>
          <w:bCs/>
          <w:spacing w:val="-6"/>
          <w:sz w:val="42"/>
          <w:szCs w:val="42"/>
          <w:lang w:eastAsia="ru-RU"/>
        </w:rPr>
        <w:t>Тендерные</w:t>
      </w:r>
    </w:p>
    <w:p w:rsidR="00A61B68" w:rsidRPr="00A61B68" w:rsidRDefault="00A61B68" w:rsidP="00A61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90"/>
          <w:szCs w:val="90"/>
          <w:lang w:eastAsia="ru-RU"/>
        </w:rPr>
      </w:pPr>
      <w:r w:rsidRPr="00A61B68">
        <w:rPr>
          <w:rFonts w:ascii="Times New Roman" w:eastAsia="Times New Roman" w:hAnsi="Times New Roman" w:cs="Times New Roman"/>
          <w:b/>
          <w:bCs/>
          <w:sz w:val="90"/>
          <w:szCs w:val="90"/>
          <w:lang w:eastAsia="ru-RU"/>
        </w:rPr>
        <w:t>закупки</w:t>
      </w:r>
    </w:p>
    <w:p w:rsidR="00A61B68" w:rsidRPr="00A61B68" w:rsidRDefault="00A61B68" w:rsidP="00A61B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4" w:history="1">
        <w:r w:rsidRPr="00A61B6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bdr w:val="single" w:sz="2" w:space="0" w:color="E5E7EB" w:frame="1"/>
            <w:lang w:eastAsia="ru-RU"/>
          </w:rPr>
          <w:t>Главная</w:t>
        </w:r>
      </w:hyperlink>
      <w:r w:rsidRPr="00A61B68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A61B68">
        <w:rPr>
          <w:rFonts w:ascii="Times New Roman" w:eastAsia="Times New Roman" w:hAnsi="Times New Roman" w:cs="Times New Roman"/>
          <w:sz w:val="18"/>
          <w:szCs w:val="18"/>
          <w:bdr w:val="single" w:sz="2" w:space="0" w:color="E5E7EB" w:frame="1"/>
          <w:lang w:eastAsia="ru-RU"/>
        </w:rPr>
        <w:t>&gt;</w:t>
      </w:r>
      <w:r w:rsidRPr="00A61B68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hyperlink r:id="rId5" w:history="1">
        <w:r w:rsidRPr="00A61B6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bdr w:val="single" w:sz="2" w:space="0" w:color="E5E7EB" w:frame="1"/>
            <w:lang w:eastAsia="ru-RU"/>
          </w:rPr>
          <w:t>Тендерные закупки</w:t>
        </w:r>
      </w:hyperlink>
      <w:r w:rsidRPr="00A61B68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A61B68">
        <w:rPr>
          <w:rFonts w:ascii="Times New Roman" w:eastAsia="Times New Roman" w:hAnsi="Times New Roman" w:cs="Times New Roman"/>
          <w:sz w:val="18"/>
          <w:szCs w:val="18"/>
          <w:bdr w:val="single" w:sz="2" w:space="0" w:color="E5E7EB" w:frame="1"/>
          <w:lang w:eastAsia="ru-RU"/>
        </w:rPr>
        <w:t>&gt;</w:t>
      </w:r>
      <w:r w:rsidRPr="00A61B68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A61B68">
        <w:rPr>
          <w:rFonts w:ascii="Times New Roman" w:eastAsia="Times New Roman" w:hAnsi="Times New Roman" w:cs="Times New Roman"/>
          <w:sz w:val="18"/>
          <w:szCs w:val="18"/>
          <w:bdr w:val="single" w:sz="2" w:space="0" w:color="E5E7EB" w:frame="1"/>
          <w:lang w:eastAsia="ru-RU"/>
        </w:rPr>
        <w:t xml:space="preserve">Услуги по техническому обслуживанию </w:t>
      </w:r>
      <w:proofErr w:type="spellStart"/>
      <w:r w:rsidRPr="00A61B68">
        <w:rPr>
          <w:rFonts w:ascii="Times New Roman" w:eastAsia="Times New Roman" w:hAnsi="Times New Roman" w:cs="Times New Roman"/>
          <w:sz w:val="18"/>
          <w:szCs w:val="18"/>
          <w:bdr w:val="single" w:sz="2" w:space="0" w:color="E5E7EB" w:frame="1"/>
          <w:lang w:eastAsia="ru-RU"/>
        </w:rPr>
        <w:t>газомоноблоков</w:t>
      </w:r>
      <w:proofErr w:type="spellEnd"/>
    </w:p>
    <w:p w:rsidR="00A61B68" w:rsidRPr="00A61B68" w:rsidRDefault="00A61B68" w:rsidP="00A61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A61B68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 xml:space="preserve">Услуги по техническому обслуживанию </w:t>
      </w:r>
      <w:proofErr w:type="spellStart"/>
      <w:r w:rsidRPr="00A61B68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газомоноблоков</w:t>
      </w:r>
      <w:proofErr w:type="spellEnd"/>
    </w:p>
    <w:p w:rsidR="00A61B68" w:rsidRPr="00A61B68" w:rsidRDefault="00A61B68" w:rsidP="00A61B68">
      <w:pPr>
        <w:spacing w:after="0" w:line="240" w:lineRule="auto"/>
        <w:rPr>
          <w:rFonts w:ascii="GolosUI" w:eastAsia="Times New Roman" w:hAnsi="GolosUI" w:cs="Times New Roman"/>
          <w:sz w:val="24"/>
          <w:szCs w:val="24"/>
          <w:lang w:eastAsia="ru-RU"/>
        </w:rPr>
      </w:pPr>
      <w:r w:rsidRPr="00A61B68">
        <w:rPr>
          <w:rFonts w:ascii="GolosUI" w:eastAsia="Times New Roman" w:hAnsi="GolosUI" w:cs="Times New Roman"/>
          <w:sz w:val="24"/>
          <w:szCs w:val="24"/>
          <w:lang w:eastAsia="ru-RU"/>
        </w:rPr>
        <w:t>Прочие услуги</w:t>
      </w:r>
    </w:p>
    <w:p w:rsidR="00A61B68" w:rsidRPr="00A61B68" w:rsidRDefault="00A61B68" w:rsidP="00A61B68">
      <w:pPr>
        <w:spacing w:after="100" w:line="240" w:lineRule="auto"/>
        <w:rPr>
          <w:rFonts w:ascii="GolosUI" w:eastAsia="Times New Roman" w:hAnsi="GolosUI" w:cs="Times New Roman"/>
          <w:sz w:val="21"/>
          <w:szCs w:val="21"/>
          <w:lang w:eastAsia="ru-RU"/>
        </w:rPr>
      </w:pPr>
      <w:r w:rsidRPr="00A61B68">
        <w:rPr>
          <w:rFonts w:ascii="GolosUI" w:eastAsia="Times New Roman" w:hAnsi="GolosUI" w:cs="Times New Roman"/>
          <w:sz w:val="21"/>
          <w:szCs w:val="21"/>
          <w:lang w:eastAsia="ru-RU"/>
        </w:rPr>
        <w:t>Алматы</w:t>
      </w:r>
    </w:p>
    <w:p w:rsidR="00A61B68" w:rsidRPr="00A61B68" w:rsidRDefault="00A61B68" w:rsidP="00A61B68">
      <w:pPr>
        <w:spacing w:after="0" w:line="240" w:lineRule="auto"/>
        <w:rPr>
          <w:rFonts w:ascii="GolosUI" w:eastAsia="Times New Roman" w:hAnsi="GolosUI" w:cs="Times New Roman"/>
          <w:sz w:val="21"/>
          <w:szCs w:val="21"/>
          <w:lang w:eastAsia="ru-RU"/>
        </w:rPr>
      </w:pPr>
      <w:r w:rsidRPr="00A61B68">
        <w:rPr>
          <w:rFonts w:ascii="GolosUI" w:eastAsia="Times New Roman" w:hAnsi="GolosUI" w:cs="Times New Roman"/>
          <w:sz w:val="21"/>
          <w:szCs w:val="21"/>
          <w:lang w:eastAsia="ru-RU"/>
        </w:rPr>
        <w:t xml:space="preserve">29 </w:t>
      </w:r>
      <w:proofErr w:type="spellStart"/>
      <w:r w:rsidRPr="00A61B68">
        <w:rPr>
          <w:rFonts w:ascii="GolosUI" w:eastAsia="Times New Roman" w:hAnsi="GolosUI" w:cs="Times New Roman"/>
          <w:sz w:val="21"/>
          <w:szCs w:val="21"/>
          <w:lang w:eastAsia="ru-RU"/>
        </w:rPr>
        <w:t>January</w:t>
      </w:r>
      <w:proofErr w:type="spellEnd"/>
      <w:r w:rsidRPr="00A61B68">
        <w:rPr>
          <w:rFonts w:ascii="GolosUI" w:eastAsia="Times New Roman" w:hAnsi="GolosUI" w:cs="Times New Roman"/>
          <w:sz w:val="21"/>
          <w:szCs w:val="21"/>
          <w:lang w:eastAsia="ru-RU"/>
        </w:rPr>
        <w:t xml:space="preserve"> 2025</w:t>
      </w:r>
    </w:p>
    <w:p w:rsidR="00A61B68" w:rsidRPr="00A61B68" w:rsidRDefault="00A61B68" w:rsidP="00A61B68">
      <w:pPr>
        <w:spacing w:after="0" w:line="240" w:lineRule="auto"/>
        <w:jc w:val="right"/>
        <w:rPr>
          <w:rFonts w:ascii="GolosUI" w:eastAsia="Times New Roman" w:hAnsi="GolosUI" w:cs="Times New Roman"/>
          <w:sz w:val="21"/>
          <w:szCs w:val="21"/>
          <w:lang w:eastAsia="ru-RU"/>
        </w:rPr>
      </w:pPr>
      <w:r w:rsidRPr="00A61B68">
        <w:rPr>
          <w:rFonts w:ascii="GolosUI" w:eastAsia="Times New Roman" w:hAnsi="GolosUI" w:cs="Times New Roman"/>
          <w:sz w:val="21"/>
          <w:szCs w:val="21"/>
          <w:lang w:eastAsia="ru-RU"/>
        </w:rPr>
        <w:t xml:space="preserve">Приём заявок окончен: 12 </w:t>
      </w:r>
      <w:proofErr w:type="spellStart"/>
      <w:r w:rsidRPr="00A61B68">
        <w:rPr>
          <w:rFonts w:ascii="GolosUI" w:eastAsia="Times New Roman" w:hAnsi="GolosUI" w:cs="Times New Roman"/>
          <w:sz w:val="21"/>
          <w:szCs w:val="21"/>
          <w:lang w:eastAsia="ru-RU"/>
        </w:rPr>
        <w:t>February</w:t>
      </w:r>
      <w:proofErr w:type="spellEnd"/>
      <w:r w:rsidRPr="00A61B68">
        <w:rPr>
          <w:rFonts w:ascii="GolosUI" w:eastAsia="Times New Roman" w:hAnsi="GolosUI" w:cs="Times New Roman"/>
          <w:sz w:val="21"/>
          <w:szCs w:val="21"/>
          <w:lang w:eastAsia="ru-RU"/>
        </w:rPr>
        <w:t xml:space="preserve"> 2025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Услуги на техническое обслуживание АГЗС и испытания пружинно предохранительного клапана (ППК) сосуд, работающих под давлением.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Алматинский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филиал ТОО «Sinooil» объявляет тендер на проведение следующих услуг по техническому обслуживанию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газомоноблоков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(АГЗС) и испытанию пружинно предохранительного клапана (ППК) сосуд, работающих под давлением (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газомоноблок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).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Прием заявок и тендерной документации осуществляется </w:t>
      </w:r>
      <w:proofErr w:type="gram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в 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Алматинском</w:t>
      </w:r>
      <w:proofErr w:type="spellEnd"/>
      <w:proofErr w:type="gram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филиале ТОО «Sinooil», расположенном по адресу: г. Алматы, пр.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Райымбека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, 74.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Учредительные и другие документы участников принимаются в открытом виде, либо на электронную почту</w:t>
      </w:r>
      <w:proofErr w:type="gram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: :</w:t>
      </w:r>
      <w:proofErr w:type="gram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Linda.Akhmetzhanova@sinooil.kz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Коммерческие предложения, принимаются в закрытой форме в запечатанном конверте. С наружной части конверта необходимо указать название тендера, наименование организации и руководителя. Коммерческие предложения пишутся на имя директора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Алматинского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филиала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Ордабекову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Кайрату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Мейрбековичу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, а также поставить печати организации в местах его запечатывания и в коммерческом предложении.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Прием заявок для участия в тендере осуществляется до 16.00 часов 12 февраля 2025 года. 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Прием тендерной документации и запечатанных конвертов с коммерческими предложениями участников, подавших свои заявки, будет осуществляться до 16.00 часов 12 февраля 2025 года.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По организационным и техническим вопросам обращаться к Инженеру по газовому оборудованию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Алматинский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филиал ТОО «Sinooil» - Рысбаев Ергали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Рахимбаевич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. Тел: +7-777 005 84 42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Коммерческое предложение должно содержать: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- дата коммерческого предложения;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- стоимость услуги за техническое обслуживание одной </w:t>
      </w:r>
      <w:proofErr w:type="gram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АГЗС ;</w:t>
      </w:r>
      <w:proofErr w:type="gramEnd"/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- условия оплаты (предоплата/пост оплата);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lastRenderedPageBreak/>
        <w:t>- телефон, почтовый адрес, юридический/фактический адрес компании.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 xml:space="preserve">Газ </w:t>
      </w:r>
      <w:proofErr w:type="spellStart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құю</w:t>
      </w:r>
      <w:proofErr w:type="spellEnd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станцияларына</w:t>
      </w:r>
      <w:proofErr w:type="spellEnd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қызмет</w:t>
      </w:r>
      <w:proofErr w:type="spellEnd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көрсету</w:t>
      </w:r>
      <w:proofErr w:type="spellEnd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және</w:t>
      </w:r>
      <w:proofErr w:type="spellEnd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қысыммен</w:t>
      </w:r>
      <w:proofErr w:type="spellEnd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жұмыс</w:t>
      </w:r>
      <w:proofErr w:type="spellEnd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істейтін</w:t>
      </w:r>
      <w:proofErr w:type="spellEnd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серіппелі</w:t>
      </w:r>
      <w:proofErr w:type="spellEnd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сақтандыру</w:t>
      </w:r>
      <w:proofErr w:type="spellEnd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 xml:space="preserve"> клапаны (ССК) </w:t>
      </w:r>
      <w:proofErr w:type="spellStart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ыдыстарын</w:t>
      </w:r>
      <w:proofErr w:type="spellEnd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сынау</w:t>
      </w:r>
      <w:proofErr w:type="spellEnd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бойынша</w:t>
      </w:r>
      <w:proofErr w:type="spellEnd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қызметтер</w:t>
      </w:r>
      <w:proofErr w:type="spellEnd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.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«Sinooil» ЖШС Алматы филиалы газ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моноблоктарына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(АГҚС)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техникалық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қызмет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көрсету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және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қысымды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ыдыстың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(газ моноблок)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серіппелі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сақтандырғыш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клапанын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(ППВ)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сынау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бойынша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келесі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қызметтерге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тендер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жариялайды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.  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Өтініштер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мен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тендерлік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құжаттама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Алматы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қаласы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,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Райымбек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даңғылы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, 74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мекенжайы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бойынша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орналасқан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«Sinooil» ЖШС Алматы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филиалында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қабылданады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.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Қатысушылардың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құрылтай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және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басқа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да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құжаттары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ашық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түрде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немесе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gram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Linda.Akhmetzhanova@sinooil.kz  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электронды</w:t>
      </w:r>
      <w:proofErr w:type="spellEnd"/>
      <w:proofErr w:type="gram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поштасы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арқылы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қабылданады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.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Коммерциялық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ұсыныстар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жабық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конвертте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жабық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түрде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қабылданады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.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Конверттің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сыртынан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тендердің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атауын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,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ұйымның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атауын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және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басшысын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көрсету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керек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.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Коммерциялық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ұсыныстар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Алматы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филиалының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директоры Ордабеков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Қайрат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Мейірбекұлының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атына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жазылады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,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сондай-ақ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оның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мөрленген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жерлеріне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және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коммерциялық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ұсынысқа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ұйымның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мөрі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қойылады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.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Тендерге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қатысуға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өтінімдер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2025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жылдың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12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ақпан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сағат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16.00-ге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дейін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қабылданады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.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Тендерлік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құжаттама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және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өз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өтінімдерін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берген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қатысушылардың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коммерциялық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ұсыныстары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бар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мөрленген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конверттер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2025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жылғы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12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ақпан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сағат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16.00-ге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дейін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қабылданады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.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Ұйымдастыру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және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техникалық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сұрақтар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бойынша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«Sinooil» ЖШС Алматы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филиалының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газ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жабдықтары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жөніндегі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инженері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– Рысбаев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Ерғали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Рахымбайұлына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хабарласыңыз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. Тел: +7-777 005 84 42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  </w:t>
      </w:r>
      <w:proofErr w:type="spellStart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Коммерциялық</w:t>
      </w:r>
      <w:proofErr w:type="spellEnd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ұсыныста</w:t>
      </w:r>
      <w:proofErr w:type="spellEnd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мыналар</w:t>
      </w:r>
      <w:proofErr w:type="spellEnd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болуы</w:t>
      </w:r>
      <w:proofErr w:type="spellEnd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керек</w:t>
      </w:r>
      <w:proofErr w:type="spellEnd"/>
      <w:r w:rsidRPr="00A61B68">
        <w:rPr>
          <w:rFonts w:ascii="Times New Roman" w:eastAsia="Times New Roman" w:hAnsi="Times New Roman" w:cs="Times New Roman"/>
          <w:b/>
          <w:bCs/>
          <w:sz w:val="24"/>
          <w:szCs w:val="24"/>
          <w:bdr w:val="single" w:sz="2" w:space="0" w:color="E5E7EB" w:frame="1"/>
          <w:lang w:eastAsia="ru-RU"/>
        </w:rPr>
        <w:t>: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-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коммерциялық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ұсыныс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күні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;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-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бір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автогаз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құю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станциясын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ұстауға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қызмет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көрсету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құны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;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-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төлем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шарттары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(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алдын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ала/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кейінгі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төлем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);</w:t>
      </w:r>
    </w:p>
    <w:p w:rsidR="00A61B68" w:rsidRPr="00A61B68" w:rsidRDefault="00A61B68" w:rsidP="00A61B6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-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компанияның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телефон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нөмірі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,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пошталық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мекенжайы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,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заңды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/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нақты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мекенжайы</w:t>
      </w:r>
      <w:proofErr w:type="spellEnd"/>
      <w:r w:rsidRPr="00A61B68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ru-RU"/>
        </w:rPr>
        <w:t>.</w:t>
      </w:r>
    </w:p>
    <w:p w:rsidR="00BE48FF" w:rsidRDefault="00BE48FF">
      <w:bookmarkStart w:id="0" w:name="_GoBack"/>
      <w:bookmarkEnd w:id="0"/>
    </w:p>
    <w:sectPr w:rsidR="00BE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68"/>
    <w:rsid w:val="00A61B68"/>
    <w:rsid w:val="00BE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A15B6-9C39-405B-8796-8112F9AD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4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22296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96542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03828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34241412">
                  <w:marLeft w:val="-15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3912009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37785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1346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7893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60268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917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8020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41008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62797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6537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264298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0933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45425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901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nooil.kz/ru/tender" TargetMode="External"/><Relationship Id="rId4" Type="http://schemas.openxmlformats.org/officeDocument/2006/relationships/hyperlink" Target="https://sinooil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Биржан Отарбаев</dc:creator>
  <cp:keywords/>
  <dc:description/>
  <cp:lastModifiedBy>Биржан Отарбаев</cp:lastModifiedBy>
  <cp:revision>1</cp:revision>
  <dcterms:created xsi:type="dcterms:W3CDTF">2025-02-14T05:55:00Z</dcterms:created>
  <dcterms:modified xsi:type="dcterms:W3CDTF">2025-02-14T05:55:00Z</dcterms:modified>
</cp:coreProperties>
</file>