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9"/>
        <w:gridCol w:w="5069"/>
      </w:tblGrid>
      <w:tr w:rsidR="00F824F4" w:rsidRPr="00E84F9C" w14:paraId="289433B6" w14:textId="77777777" w:rsidTr="00162458">
        <w:trPr>
          <w:trHeight w:val="5180"/>
        </w:trPr>
        <w:tc>
          <w:tcPr>
            <w:tcW w:w="10138" w:type="dxa"/>
            <w:gridSpan w:val="2"/>
          </w:tcPr>
          <w:p w14:paraId="24D68A1E" w14:textId="77777777" w:rsidR="0057265D" w:rsidRDefault="0057265D" w:rsidP="008233AD">
            <w:pPr>
              <w:spacing w:before="120" w:after="240"/>
              <w:jc w:val="center"/>
              <w:rPr>
                <w:rFonts w:eastAsia="Arial" w:cs="Calibri"/>
                <w:b/>
                <w:sz w:val="28"/>
                <w:szCs w:val="28"/>
              </w:rPr>
            </w:pPr>
          </w:p>
          <w:p w14:paraId="557D72F2" w14:textId="77777777" w:rsidR="00F824F4" w:rsidRPr="00E84F9C" w:rsidRDefault="00391E38" w:rsidP="008233AD">
            <w:pPr>
              <w:spacing w:before="120" w:after="240"/>
              <w:jc w:val="center"/>
              <w:rPr>
                <w:rFonts w:cs="Calibri"/>
              </w:rPr>
            </w:pPr>
            <w:r>
              <w:rPr>
                <w:rFonts w:eastAsia="Arial" w:cs="Calibri"/>
                <w:b/>
                <w:sz w:val="28"/>
                <w:szCs w:val="28"/>
              </w:rPr>
              <w:t xml:space="preserve">ВНЕДРЕНИЕ АТС НА </w:t>
            </w:r>
            <w:r w:rsidR="0057265D">
              <w:rPr>
                <w:rFonts w:eastAsia="Arial" w:cs="Calibri"/>
                <w:b/>
                <w:sz w:val="28"/>
                <w:szCs w:val="28"/>
              </w:rPr>
              <w:t xml:space="preserve">ПЛАТФОРМЕ </w:t>
            </w:r>
            <w:r w:rsidR="0057265D">
              <w:rPr>
                <w:rFonts w:eastAsia="Arial" w:cs="Calibri"/>
                <w:b/>
                <w:sz w:val="28"/>
                <w:szCs w:val="28"/>
                <w:lang w:val="en-US"/>
              </w:rPr>
              <w:t>ASTERISK</w:t>
            </w:r>
            <w:r w:rsidR="00F824F4" w:rsidRPr="00E84F9C">
              <w:rPr>
                <w:rFonts w:eastAsia="Arial" w:cs="Calibri"/>
                <w:b/>
                <w:sz w:val="28"/>
                <w:szCs w:val="28"/>
              </w:rPr>
              <w:t xml:space="preserve"> </w:t>
            </w:r>
            <w:r w:rsidR="00F824F4" w:rsidRPr="00E84F9C">
              <w:rPr>
                <w:rFonts w:eastAsia="Arial" w:cs="Calibri"/>
                <w:b/>
                <w:sz w:val="28"/>
                <w:szCs w:val="28"/>
              </w:rPr>
              <w:br/>
            </w:r>
          </w:p>
          <w:p w14:paraId="48AF83C8" w14:textId="77777777" w:rsidR="00F824F4" w:rsidRPr="00E84F9C" w:rsidRDefault="00F824F4" w:rsidP="008233AD">
            <w:pPr>
              <w:tabs>
                <w:tab w:val="left" w:pos="397"/>
              </w:tabs>
              <w:spacing w:before="120" w:after="360"/>
              <w:jc w:val="center"/>
              <w:rPr>
                <w:rFonts w:cs="Calibri"/>
              </w:rPr>
            </w:pPr>
            <w:r w:rsidRPr="00E84F9C">
              <w:rPr>
                <w:rFonts w:eastAsia="Arial" w:cs="Calibri"/>
                <w:b/>
                <w:sz w:val="36"/>
                <w:szCs w:val="36"/>
              </w:rPr>
              <w:t>ТЕХНИЧЕСКОЕ ЗАДАНИЕ</w:t>
            </w:r>
          </w:p>
          <w:p w14:paraId="105F6FA5" w14:textId="77777777" w:rsidR="00F824F4" w:rsidRPr="00E84F9C" w:rsidRDefault="0075759F" w:rsidP="008233AD">
            <w:pPr>
              <w:tabs>
                <w:tab w:val="left" w:pos="851"/>
              </w:tabs>
              <w:spacing w:before="60" w:line="360" w:lineRule="auto"/>
              <w:jc w:val="center"/>
              <w:rPr>
                <w:rFonts w:cs="Calibri"/>
              </w:rPr>
            </w:pPr>
            <w:r w:rsidRPr="00E84F9C">
              <w:rPr>
                <w:rFonts w:cs="Calibri"/>
              </w:rPr>
              <w:t>На</w:t>
            </w:r>
            <w:r w:rsidRPr="0075759F">
              <w:rPr>
                <w:rFonts w:cs="Calibri"/>
              </w:rPr>
              <w:t xml:space="preserve"> </w:t>
            </w:r>
            <w:r w:rsidR="00162458">
              <w:rPr>
                <w:rFonts w:cs="Calibri"/>
              </w:rPr>
              <w:t>_____</w:t>
            </w:r>
            <w:r w:rsidRPr="00E84F9C">
              <w:rPr>
                <w:rFonts w:cs="Calibri"/>
              </w:rPr>
              <w:t xml:space="preserve"> листах</w:t>
            </w:r>
          </w:p>
          <w:p w14:paraId="384AB434" w14:textId="77777777" w:rsidR="00F824F4" w:rsidRPr="00E84F9C" w:rsidRDefault="00F824F4" w:rsidP="008233AD">
            <w:pPr>
              <w:tabs>
                <w:tab w:val="left" w:pos="851"/>
              </w:tabs>
              <w:spacing w:after="60" w:line="360" w:lineRule="auto"/>
              <w:jc w:val="center"/>
              <w:rPr>
                <w:rFonts w:cs="Calibri"/>
              </w:rPr>
            </w:pPr>
            <w:r w:rsidRPr="00E84F9C">
              <w:rPr>
                <w:rFonts w:cs="Calibri"/>
              </w:rPr>
              <w:t>Действует с ____________________</w:t>
            </w:r>
          </w:p>
          <w:p w14:paraId="24F00FA0" w14:textId="77777777" w:rsidR="00F824F4" w:rsidRPr="00E84F9C" w:rsidRDefault="00F824F4" w:rsidP="008233AD">
            <w:pPr>
              <w:tabs>
                <w:tab w:val="left" w:pos="851"/>
              </w:tabs>
              <w:spacing w:before="60" w:after="60" w:line="360" w:lineRule="auto"/>
              <w:ind w:firstLine="851"/>
              <w:jc w:val="center"/>
              <w:rPr>
                <w:rFonts w:cs="Calibri"/>
              </w:rPr>
            </w:pPr>
          </w:p>
        </w:tc>
      </w:tr>
      <w:tr w:rsidR="00F824F4" w:rsidRPr="00E84F9C" w14:paraId="39CA9D29" w14:textId="77777777" w:rsidTr="00162458">
        <w:trPr>
          <w:trHeight w:val="3640"/>
        </w:trPr>
        <w:tc>
          <w:tcPr>
            <w:tcW w:w="5069" w:type="dxa"/>
          </w:tcPr>
          <w:p w14:paraId="589084A3" w14:textId="77777777" w:rsidR="00F824F4" w:rsidRPr="00E84F9C" w:rsidRDefault="00162458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 w:rsidRPr="00554A6F">
              <w:rPr>
                <w:b/>
              </w:rPr>
              <w:t>ИСПОЛНИТЕЛЬ</w:t>
            </w:r>
            <w:r w:rsidRPr="00162458">
              <w:rPr>
                <w:b/>
              </w:rPr>
              <w:t xml:space="preserve"> </w:t>
            </w:r>
            <w:r w:rsidRPr="00162458">
              <w:rPr>
                <w:b/>
              </w:rPr>
              <w:br/>
            </w:r>
            <w:r w:rsidRPr="00554A6F">
              <w:rPr>
                <w:b/>
              </w:rPr>
              <w:t>ТОО</w:t>
            </w:r>
            <w:r w:rsidRPr="00162458">
              <w:rPr>
                <w:b/>
              </w:rPr>
              <w:t xml:space="preserve"> «»:</w:t>
            </w:r>
          </w:p>
          <w:p w14:paraId="3B3D51E8" w14:textId="77777777" w:rsidR="00F824F4" w:rsidRPr="00E84F9C" w:rsidRDefault="00162458" w:rsidP="008233AD">
            <w:pPr>
              <w:spacing w:before="40" w:after="40"/>
              <w:rPr>
                <w:rFonts w:cs="Calibri"/>
              </w:rPr>
            </w:pPr>
            <w:r w:rsidRPr="00554A6F">
              <w:t>Технический эксперт</w:t>
            </w:r>
          </w:p>
          <w:p w14:paraId="3A7C1250" w14:textId="77777777" w:rsidR="00F824F4" w:rsidRPr="00E84F9C" w:rsidRDefault="00F824F4" w:rsidP="008233AD">
            <w:pPr>
              <w:tabs>
                <w:tab w:val="left" w:pos="851"/>
              </w:tabs>
              <w:spacing w:before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>________________________ И.О. Ф</w:t>
            </w:r>
            <w:r w:rsidR="00162458">
              <w:rPr>
                <w:rFonts w:cs="Calibri"/>
              </w:rPr>
              <w:t>.</w:t>
            </w:r>
          </w:p>
          <w:p w14:paraId="44D76985" w14:textId="5245F6EF" w:rsidR="00F824F4" w:rsidRDefault="00F824F4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 xml:space="preserve">«_____» _________________ </w:t>
            </w:r>
            <w:r>
              <w:rPr>
                <w:rFonts w:cs="Calibri"/>
              </w:rPr>
              <w:t>20</w:t>
            </w:r>
            <w:r w:rsidR="00974BBB" w:rsidRPr="00016482">
              <w:rPr>
                <w:rFonts w:cs="Calibri"/>
              </w:rPr>
              <w:t>2</w:t>
            </w:r>
            <w:r w:rsidR="00AA1028">
              <w:rPr>
                <w:rFonts w:cs="Calibri"/>
              </w:rPr>
              <w:t>4</w:t>
            </w:r>
            <w:r w:rsidRPr="00E84F9C">
              <w:rPr>
                <w:rFonts w:cs="Calibri"/>
              </w:rPr>
              <w:t xml:space="preserve"> г.</w:t>
            </w:r>
          </w:p>
          <w:p w14:paraId="16F7E0B8" w14:textId="77777777" w:rsidR="00162458" w:rsidRDefault="00162458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>
              <w:rPr>
                <w:rFonts w:cs="Calibri"/>
              </w:rPr>
              <w:t>Генеральный директор</w:t>
            </w:r>
          </w:p>
          <w:p w14:paraId="3E74BEAC" w14:textId="77777777" w:rsidR="00162458" w:rsidRPr="00E84F9C" w:rsidRDefault="00162458" w:rsidP="00162458">
            <w:pPr>
              <w:tabs>
                <w:tab w:val="left" w:pos="851"/>
              </w:tabs>
              <w:spacing w:before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>________________________ И.О. Ф</w:t>
            </w:r>
            <w:r>
              <w:rPr>
                <w:rFonts w:cs="Calibri"/>
              </w:rPr>
              <w:t>.</w:t>
            </w:r>
          </w:p>
          <w:p w14:paraId="1FC39F6F" w14:textId="7CFB662E" w:rsidR="00162458" w:rsidRDefault="00162458" w:rsidP="00162458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 xml:space="preserve">«_____» _________________ </w:t>
            </w:r>
            <w:r>
              <w:rPr>
                <w:rFonts w:cs="Calibri"/>
              </w:rPr>
              <w:t>20</w:t>
            </w:r>
            <w:r w:rsidR="00974BBB">
              <w:rPr>
                <w:rFonts w:cs="Calibri"/>
                <w:lang w:val="en-US"/>
              </w:rPr>
              <w:t>2</w:t>
            </w:r>
            <w:r w:rsidR="00AA1028">
              <w:rPr>
                <w:rFonts w:cs="Calibri"/>
              </w:rPr>
              <w:t>4</w:t>
            </w:r>
            <w:r w:rsidRPr="00E84F9C">
              <w:rPr>
                <w:rFonts w:cs="Calibri"/>
              </w:rPr>
              <w:t xml:space="preserve"> г.</w:t>
            </w:r>
          </w:p>
          <w:p w14:paraId="2EC81BB9" w14:textId="77777777" w:rsidR="00162458" w:rsidRDefault="00162458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</w:p>
          <w:p w14:paraId="4DDC5D1A" w14:textId="77777777" w:rsidR="00162458" w:rsidRPr="00E84F9C" w:rsidRDefault="00162458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</w:p>
        </w:tc>
        <w:tc>
          <w:tcPr>
            <w:tcW w:w="5069" w:type="dxa"/>
          </w:tcPr>
          <w:p w14:paraId="19EC8092" w14:textId="328F0F02" w:rsidR="00162458" w:rsidRDefault="00162458" w:rsidP="00162458">
            <w:pPr>
              <w:spacing w:before="40" w:after="40"/>
            </w:pPr>
            <w:r w:rsidRPr="00554A6F">
              <w:rPr>
                <w:b/>
              </w:rPr>
              <w:t xml:space="preserve">ЗАКАЗЧИК </w:t>
            </w:r>
            <w:r w:rsidRPr="00554A6F">
              <w:rPr>
                <w:b/>
              </w:rPr>
              <w:br/>
            </w:r>
            <w:r>
              <w:rPr>
                <w:b/>
              </w:rPr>
              <w:t>ТОО</w:t>
            </w:r>
            <w:r w:rsidRPr="00554A6F">
              <w:rPr>
                <w:b/>
              </w:rPr>
              <w:t xml:space="preserve"> «</w:t>
            </w:r>
            <w:r w:rsidR="00974BBB">
              <w:rPr>
                <w:b/>
                <w:lang w:val="en-US"/>
              </w:rPr>
              <w:t>Sinooil</w:t>
            </w:r>
            <w:r w:rsidRPr="00554A6F">
              <w:rPr>
                <w:b/>
              </w:rPr>
              <w:t>»:</w:t>
            </w:r>
            <w:r w:rsidR="00F824F4" w:rsidRPr="00E84F9C">
              <w:rPr>
                <w:rFonts w:cs="Calibri"/>
              </w:rPr>
              <w:br/>
            </w:r>
          </w:p>
          <w:p w14:paraId="210D1784" w14:textId="77777777" w:rsidR="00162458" w:rsidRPr="00E84F9C" w:rsidRDefault="00162458" w:rsidP="00162458">
            <w:pPr>
              <w:spacing w:before="40" w:after="40"/>
              <w:rPr>
                <w:rFonts w:cs="Calibri"/>
              </w:rPr>
            </w:pPr>
            <w:r w:rsidRPr="00554A6F">
              <w:t>Технический эксперт</w:t>
            </w:r>
          </w:p>
          <w:p w14:paraId="0E4BD875" w14:textId="77777777" w:rsidR="00162458" w:rsidRPr="00E84F9C" w:rsidRDefault="00162458" w:rsidP="00162458">
            <w:pPr>
              <w:tabs>
                <w:tab w:val="left" w:pos="851"/>
              </w:tabs>
              <w:spacing w:before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>________________________ И.О. Ф</w:t>
            </w:r>
            <w:r>
              <w:rPr>
                <w:rFonts w:cs="Calibri"/>
              </w:rPr>
              <w:t>.</w:t>
            </w:r>
          </w:p>
          <w:p w14:paraId="0EBBA825" w14:textId="1D13ECF5" w:rsidR="00162458" w:rsidRDefault="00162458" w:rsidP="00162458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 xml:space="preserve">«_____» _________________ </w:t>
            </w:r>
            <w:r w:rsidR="00974BBB">
              <w:rPr>
                <w:rFonts w:cs="Calibri"/>
              </w:rPr>
              <w:t>20</w:t>
            </w:r>
            <w:r w:rsidR="00974BBB" w:rsidRPr="00016482">
              <w:rPr>
                <w:rFonts w:cs="Calibri"/>
              </w:rPr>
              <w:t>2</w:t>
            </w:r>
            <w:r w:rsidR="00AA1028">
              <w:rPr>
                <w:rFonts w:cs="Calibri"/>
              </w:rPr>
              <w:t>4</w:t>
            </w:r>
            <w:r w:rsidR="00974BBB" w:rsidRPr="00E84F9C">
              <w:rPr>
                <w:rFonts w:cs="Calibri"/>
              </w:rPr>
              <w:t xml:space="preserve"> </w:t>
            </w:r>
            <w:r w:rsidRPr="00E84F9C">
              <w:rPr>
                <w:rFonts w:cs="Calibri"/>
              </w:rPr>
              <w:t>г.</w:t>
            </w:r>
          </w:p>
          <w:p w14:paraId="502E4A4A" w14:textId="77777777" w:rsidR="00162458" w:rsidRDefault="00162458" w:rsidP="00162458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>
              <w:rPr>
                <w:rFonts w:cs="Calibri"/>
              </w:rPr>
              <w:t>Генеральный директор</w:t>
            </w:r>
          </w:p>
          <w:p w14:paraId="1AE4D13A" w14:textId="77777777" w:rsidR="00162458" w:rsidRPr="00E84F9C" w:rsidRDefault="00162458" w:rsidP="00162458">
            <w:pPr>
              <w:tabs>
                <w:tab w:val="left" w:pos="851"/>
              </w:tabs>
              <w:spacing w:before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>________________________ И.О. Ф</w:t>
            </w:r>
            <w:r>
              <w:rPr>
                <w:rFonts w:cs="Calibri"/>
              </w:rPr>
              <w:t>.</w:t>
            </w:r>
          </w:p>
          <w:p w14:paraId="573B5777" w14:textId="3871C985" w:rsidR="00162458" w:rsidRDefault="00162458" w:rsidP="00162458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  <w:r w:rsidRPr="00E84F9C">
              <w:rPr>
                <w:rFonts w:cs="Calibri"/>
              </w:rPr>
              <w:t xml:space="preserve">«_____» _________________ </w:t>
            </w:r>
            <w:r w:rsidR="00974BBB">
              <w:rPr>
                <w:rFonts w:cs="Calibri"/>
              </w:rPr>
              <w:t>20</w:t>
            </w:r>
            <w:r w:rsidR="00974BBB">
              <w:rPr>
                <w:rFonts w:cs="Calibri"/>
                <w:lang w:val="en-US"/>
              </w:rPr>
              <w:t>2</w:t>
            </w:r>
            <w:r w:rsidR="00AA1028">
              <w:rPr>
                <w:rFonts w:cs="Calibri"/>
              </w:rPr>
              <w:t>4</w:t>
            </w:r>
            <w:r w:rsidR="00974BBB" w:rsidRPr="00E84F9C">
              <w:rPr>
                <w:rFonts w:cs="Calibri"/>
              </w:rPr>
              <w:t xml:space="preserve"> </w:t>
            </w:r>
            <w:r w:rsidRPr="00E84F9C">
              <w:rPr>
                <w:rFonts w:cs="Calibri"/>
              </w:rPr>
              <w:t>г.</w:t>
            </w:r>
          </w:p>
          <w:p w14:paraId="1A974F51" w14:textId="77777777" w:rsidR="00F824F4" w:rsidRPr="00E84F9C" w:rsidRDefault="00F824F4" w:rsidP="008233AD">
            <w:pPr>
              <w:tabs>
                <w:tab w:val="left" w:pos="851"/>
              </w:tabs>
              <w:spacing w:after="60" w:line="360" w:lineRule="auto"/>
              <w:rPr>
                <w:rFonts w:cs="Calibri"/>
              </w:rPr>
            </w:pPr>
          </w:p>
        </w:tc>
      </w:tr>
    </w:tbl>
    <w:p w14:paraId="2CFBF35B" w14:textId="77777777" w:rsidR="00F824F4" w:rsidRDefault="00F824F4" w:rsidP="00F824F4">
      <w:pPr>
        <w:widowControl w:val="0"/>
      </w:pPr>
    </w:p>
    <w:p w14:paraId="58B3AC25" w14:textId="77777777" w:rsidR="00162458" w:rsidRDefault="00162458" w:rsidP="00F824F4">
      <w:pPr>
        <w:widowControl w:val="0"/>
      </w:pPr>
    </w:p>
    <w:p w14:paraId="7FDFE938" w14:textId="77777777" w:rsidR="00162458" w:rsidRDefault="00162458" w:rsidP="00F824F4">
      <w:pPr>
        <w:widowControl w:val="0"/>
      </w:pPr>
    </w:p>
    <w:p w14:paraId="4C030B1E" w14:textId="77777777" w:rsidR="00162458" w:rsidRDefault="00162458" w:rsidP="00F824F4">
      <w:pPr>
        <w:widowControl w:val="0"/>
      </w:pPr>
    </w:p>
    <w:p w14:paraId="2BCE6ED1" w14:textId="77777777" w:rsidR="00162458" w:rsidRDefault="00162458" w:rsidP="00F824F4">
      <w:pPr>
        <w:widowControl w:val="0"/>
      </w:pPr>
    </w:p>
    <w:p w14:paraId="297E1780" w14:textId="77777777" w:rsidR="00162458" w:rsidRDefault="00162458" w:rsidP="00F824F4">
      <w:pPr>
        <w:widowControl w:val="0"/>
      </w:pPr>
    </w:p>
    <w:p w14:paraId="65585F97" w14:textId="77777777" w:rsidR="00162458" w:rsidRDefault="00162458" w:rsidP="00F824F4">
      <w:pPr>
        <w:widowControl w:val="0"/>
      </w:pPr>
    </w:p>
    <w:p w14:paraId="0A5818BF" w14:textId="77777777" w:rsidR="00162458" w:rsidRDefault="00162458" w:rsidP="00F824F4">
      <w:pPr>
        <w:widowControl w:val="0"/>
      </w:pPr>
    </w:p>
    <w:p w14:paraId="70BA18A6" w14:textId="77777777" w:rsidR="00162458" w:rsidRDefault="00162458" w:rsidP="00F824F4">
      <w:pPr>
        <w:widowControl w:val="0"/>
      </w:pPr>
    </w:p>
    <w:p w14:paraId="2E507A2A" w14:textId="77777777" w:rsidR="00162458" w:rsidRDefault="00162458" w:rsidP="00F824F4">
      <w:pPr>
        <w:widowControl w:val="0"/>
      </w:pPr>
    </w:p>
    <w:p w14:paraId="606B596C" w14:textId="77777777" w:rsidR="00162458" w:rsidRDefault="00162458" w:rsidP="00F824F4">
      <w:pPr>
        <w:widowControl w:val="0"/>
      </w:pPr>
    </w:p>
    <w:p w14:paraId="11527EF8" w14:textId="77777777" w:rsidR="00162458" w:rsidRDefault="00162458" w:rsidP="00F824F4">
      <w:pPr>
        <w:widowControl w:val="0"/>
      </w:pPr>
    </w:p>
    <w:p w14:paraId="24DDB7CD" w14:textId="77777777" w:rsidR="00162458" w:rsidRDefault="00162458" w:rsidP="00F824F4">
      <w:pPr>
        <w:widowControl w:val="0"/>
      </w:pPr>
    </w:p>
    <w:p w14:paraId="68E106CA" w14:textId="77777777" w:rsidR="00162458" w:rsidRDefault="00162458" w:rsidP="00F824F4">
      <w:pPr>
        <w:widowControl w:val="0"/>
      </w:pPr>
    </w:p>
    <w:p w14:paraId="1BCE72FD" w14:textId="77777777" w:rsidR="00162458" w:rsidRDefault="00162458" w:rsidP="00F824F4">
      <w:pPr>
        <w:widowControl w:val="0"/>
      </w:pPr>
    </w:p>
    <w:p w14:paraId="5A1E1433" w14:textId="77777777" w:rsidR="00162458" w:rsidRDefault="00162458" w:rsidP="00F824F4">
      <w:pPr>
        <w:widowControl w:val="0"/>
      </w:pPr>
    </w:p>
    <w:p w14:paraId="4EF9BC85" w14:textId="77777777" w:rsidR="00162458" w:rsidRDefault="00162458" w:rsidP="00F824F4">
      <w:pPr>
        <w:widowControl w:val="0"/>
      </w:pPr>
    </w:p>
    <w:p w14:paraId="5DC22BE8" w14:textId="77777777" w:rsidR="00162458" w:rsidRDefault="00162458" w:rsidP="00F824F4">
      <w:pPr>
        <w:widowControl w:val="0"/>
      </w:pPr>
    </w:p>
    <w:p w14:paraId="7D1B4B34" w14:textId="77777777" w:rsidR="00162458" w:rsidRDefault="00162458" w:rsidP="00F824F4">
      <w:pPr>
        <w:widowControl w:val="0"/>
      </w:pPr>
    </w:p>
    <w:p w14:paraId="1B21079F" w14:textId="77777777" w:rsidR="00162458" w:rsidRDefault="00162458" w:rsidP="00F824F4">
      <w:pPr>
        <w:widowControl w:val="0"/>
      </w:pPr>
    </w:p>
    <w:p w14:paraId="5D2E30CF" w14:textId="77777777" w:rsidR="00F824F4" w:rsidRDefault="00F824F4" w:rsidP="00F824F4">
      <w:pPr>
        <w:pStyle w:val="afff7"/>
      </w:pPr>
      <w:r>
        <w:t>СОДЕРЖАНИЕ</w:t>
      </w:r>
    </w:p>
    <w:p w14:paraId="50134B11" w14:textId="77777777" w:rsidR="0057265D" w:rsidRDefault="00A83BFA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F824F4">
        <w:instrText xml:space="preserve"> TOC \o "1-3" \h \z \u </w:instrText>
      </w:r>
      <w:r>
        <w:fldChar w:fldCharType="separate"/>
      </w:r>
      <w:hyperlink w:anchor="_Toc533166062" w:history="1">
        <w:r w:rsidR="0057265D" w:rsidRPr="00961278">
          <w:rPr>
            <w:rStyle w:val="afc"/>
            <w:noProof/>
          </w:rPr>
          <w:t>1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Общие сведения.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_Toc533166062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5</w:t>
        </w:r>
        <w:r w:rsidR="0057265D">
          <w:rPr>
            <w:noProof/>
            <w:webHidden/>
          </w:rPr>
          <w:fldChar w:fldCharType="end"/>
        </w:r>
      </w:hyperlink>
    </w:p>
    <w:p w14:paraId="0F33AB2A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063" w:history="1">
        <w:r w:rsidR="0057265D" w:rsidRPr="00961278">
          <w:rPr>
            <w:rStyle w:val="afc"/>
            <w:noProof/>
          </w:rPr>
          <w:t>1.1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Полное наименование системы и ее условное обозначение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_Toc533166063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5</w:t>
        </w:r>
        <w:r w:rsidR="0057265D">
          <w:rPr>
            <w:noProof/>
            <w:webHidden/>
          </w:rPr>
          <w:fldChar w:fldCharType="end"/>
        </w:r>
      </w:hyperlink>
    </w:p>
    <w:p w14:paraId="4C3A1185" w14:textId="77777777" w:rsidR="0057265D" w:rsidRDefault="00500CB2">
      <w:pPr>
        <w:pStyle w:val="3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64" w:history="1"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Полное наименование системы: Единая система автоматизации звонков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_Toc533166064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5</w:t>
        </w:r>
        <w:r w:rsidR="0057265D">
          <w:rPr>
            <w:webHidden/>
          </w:rPr>
          <w:fldChar w:fldCharType="end"/>
        </w:r>
      </w:hyperlink>
    </w:p>
    <w:p w14:paraId="6ABEFC0C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65" w:history="1">
        <w:r w:rsidR="0057265D" w:rsidRPr="00961278">
          <w:rPr>
            <w:rStyle w:val="afc"/>
          </w:rPr>
          <w:t>1.1.1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Условное обозначение системы: ЕС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_Toc533166065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5</w:t>
        </w:r>
        <w:r w:rsidR="0057265D">
          <w:rPr>
            <w:webHidden/>
          </w:rPr>
          <w:fldChar w:fldCharType="end"/>
        </w:r>
      </w:hyperlink>
    </w:p>
    <w:p w14:paraId="3BD8454E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66" w:history="1">
        <w:r w:rsidR="0057265D" w:rsidRPr="00961278">
          <w:rPr>
            <w:rStyle w:val="afc"/>
          </w:rPr>
          <w:t>1.1.2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Далее по тексту настоящего технического задания используется также обозначение: Система.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_Toc533166066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5</w:t>
        </w:r>
        <w:r w:rsidR="0057265D">
          <w:rPr>
            <w:webHidden/>
          </w:rPr>
          <w:fldChar w:fldCharType="end"/>
        </w:r>
      </w:hyperlink>
    </w:p>
    <w:p w14:paraId="72E79F38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067" w:history="1">
        <w:r w:rsidR="0057265D" w:rsidRPr="00961278">
          <w:rPr>
            <w:rStyle w:val="afc"/>
            <w:noProof/>
          </w:rPr>
          <w:t>1.2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Плановые сроки начала и окончания работ по созданию системы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_Toc533166067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5</w:t>
        </w:r>
        <w:r w:rsidR="0057265D">
          <w:rPr>
            <w:noProof/>
            <w:webHidden/>
          </w:rPr>
          <w:fldChar w:fldCharType="end"/>
        </w:r>
      </w:hyperlink>
    </w:p>
    <w:p w14:paraId="3AD41809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68" w:history="1">
        <w:r w:rsidR="0057265D" w:rsidRPr="00961278">
          <w:rPr>
            <w:rStyle w:val="afc"/>
          </w:rPr>
          <w:t>1.2.1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Плановые сроки начала и окончания работ по созданию Системы определяются календарным планом работ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_Toc533166068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5</w:t>
        </w:r>
        <w:r w:rsidR="0057265D">
          <w:rPr>
            <w:webHidden/>
          </w:rPr>
          <w:fldChar w:fldCharType="end"/>
        </w:r>
      </w:hyperlink>
    </w:p>
    <w:p w14:paraId="75AAF24C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069" w:history="1">
        <w:r w:rsidR="0057265D" w:rsidRPr="00961278">
          <w:rPr>
            <w:rStyle w:val="afc"/>
            <w:noProof/>
          </w:rPr>
          <w:t>1.3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Порядок оформления и предъявления заказчику результатов работ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_Toc533166069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5</w:t>
        </w:r>
        <w:r w:rsidR="0057265D">
          <w:rPr>
            <w:noProof/>
            <w:webHidden/>
          </w:rPr>
          <w:fldChar w:fldCharType="end"/>
        </w:r>
      </w:hyperlink>
    </w:p>
    <w:p w14:paraId="3A1E566E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70" w:history="1">
        <w:r w:rsidR="0057265D" w:rsidRPr="00961278">
          <w:rPr>
            <w:rStyle w:val="afc"/>
          </w:rPr>
          <w:t>1.3.1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Порядок оформляет и предъявляет Заказчику документы, перечисленные в разделе 7.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_Toc533166070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5</w:t>
        </w:r>
        <w:r w:rsidR="0057265D">
          <w:rPr>
            <w:webHidden/>
          </w:rPr>
          <w:fldChar w:fldCharType="end"/>
        </w:r>
      </w:hyperlink>
    </w:p>
    <w:p w14:paraId="38E68783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071" w:history="1">
        <w:r w:rsidR="0057265D" w:rsidRPr="00961278">
          <w:rPr>
            <w:rStyle w:val="afc"/>
            <w:noProof/>
          </w:rPr>
          <w:t>1.4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Назначение Системы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_Toc533166071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5</w:t>
        </w:r>
        <w:r w:rsidR="0057265D">
          <w:rPr>
            <w:noProof/>
            <w:webHidden/>
          </w:rPr>
          <w:fldChar w:fldCharType="end"/>
        </w:r>
      </w:hyperlink>
    </w:p>
    <w:p w14:paraId="7EE9865A" w14:textId="77777777" w:rsidR="0057265D" w:rsidRDefault="00500CB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3166072" w:history="1">
        <w:r w:rsidR="0057265D" w:rsidRPr="00961278">
          <w:rPr>
            <w:rStyle w:val="afc"/>
            <w:noProof/>
          </w:rPr>
          <w:t>2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Требования к системе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_Toc533166072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6</w:t>
        </w:r>
        <w:r w:rsidR="0057265D">
          <w:rPr>
            <w:noProof/>
            <w:webHidden/>
          </w:rPr>
          <w:fldChar w:fldCharType="end"/>
        </w:r>
      </w:hyperlink>
    </w:p>
    <w:p w14:paraId="5FD41BC3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073" w:history="1">
        <w:r w:rsidR="0057265D" w:rsidRPr="00961278">
          <w:rPr>
            <w:rStyle w:val="afc"/>
            <w:noProof/>
          </w:rPr>
          <w:t>2.1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Требования к Системе в целом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_Toc533166073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6</w:t>
        </w:r>
        <w:r w:rsidR="0057265D">
          <w:rPr>
            <w:noProof/>
            <w:webHidden/>
          </w:rPr>
          <w:fldChar w:fldCharType="end"/>
        </w:r>
      </w:hyperlink>
    </w:p>
    <w:p w14:paraId="6739E56C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074" w:history="1">
        <w:r w:rsidR="0057265D" w:rsidRPr="00961278">
          <w:rPr>
            <w:rStyle w:val="afc"/>
          </w:rPr>
          <w:t>2.1.1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Список работ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_Toc533166074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6</w:t>
        </w:r>
        <w:r w:rsidR="0057265D">
          <w:rPr>
            <w:webHidden/>
          </w:rPr>
          <w:fldChar w:fldCharType="end"/>
        </w:r>
      </w:hyperlink>
    </w:p>
    <w:p w14:paraId="33235B6B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51" w:history="1">
        <w:r w:rsidR="0057265D" w:rsidRPr="00961278">
          <w:rPr>
            <w:rStyle w:val="afc"/>
          </w:rPr>
          <w:t>2.1.2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Требования к программному и техническому обеспечению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_Toc533166351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6</w:t>
        </w:r>
        <w:r w:rsidR="0057265D">
          <w:rPr>
            <w:webHidden/>
          </w:rPr>
          <w:fldChar w:fldCharType="end"/>
        </w:r>
      </w:hyperlink>
    </w:p>
    <w:p w14:paraId="6E76E306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58" w:history="1">
        <w:r w:rsidR="0057265D" w:rsidRPr="00961278">
          <w:rPr>
            <w:rStyle w:val="afc"/>
          </w:rPr>
          <w:t>2.1.3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Требования к штату для эксплуатации Системы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_Toc533166358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7</w:t>
        </w:r>
        <w:r w:rsidR="0057265D">
          <w:rPr>
            <w:webHidden/>
          </w:rPr>
          <w:fldChar w:fldCharType="end"/>
        </w:r>
      </w:hyperlink>
    </w:p>
    <w:p w14:paraId="61F03E23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59" w:history="1">
        <w:r w:rsidR="0057265D" w:rsidRPr="00961278">
          <w:rPr>
            <w:rStyle w:val="afc"/>
          </w:rPr>
          <w:t>2.1.4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Требования к надежности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_Toc533166359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7</w:t>
        </w:r>
        <w:r w:rsidR="0057265D">
          <w:rPr>
            <w:webHidden/>
          </w:rPr>
          <w:fldChar w:fldCharType="end"/>
        </w:r>
      </w:hyperlink>
    </w:p>
    <w:p w14:paraId="588CA05A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60" w:history="1">
        <w:r w:rsidR="0057265D" w:rsidRPr="00961278">
          <w:rPr>
            <w:rStyle w:val="afc"/>
            <w:lang w:eastAsia="en-US"/>
          </w:rPr>
          <w:t>2.1.5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  <w:lang w:eastAsia="en-US"/>
          </w:rPr>
          <w:t>Требования к безопасносности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_Toc533166360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8</w:t>
        </w:r>
        <w:r w:rsidR="0057265D">
          <w:rPr>
            <w:webHidden/>
          </w:rPr>
          <w:fldChar w:fldCharType="end"/>
        </w:r>
      </w:hyperlink>
    </w:p>
    <w:p w14:paraId="25F07C28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64" w:history="1">
        <w:r w:rsidR="0057265D" w:rsidRPr="00961278">
          <w:rPr>
            <w:rStyle w:val="afc"/>
          </w:rPr>
          <w:t>2.1.6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  <w:rFonts w:eastAsia="Arial"/>
          </w:rPr>
          <w:t>Требования к защите информации от несанкционированного доступа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_Toc533166364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8</w:t>
        </w:r>
        <w:r w:rsidR="0057265D">
          <w:rPr>
            <w:webHidden/>
          </w:rPr>
          <w:fldChar w:fldCharType="end"/>
        </w:r>
      </w:hyperlink>
    </w:p>
    <w:p w14:paraId="15D7CDBF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65" w:history="1">
        <w:r w:rsidR="0057265D" w:rsidRPr="00961278">
          <w:rPr>
            <w:rStyle w:val="afc"/>
            <w:rFonts w:eastAsia="Arial"/>
          </w:rPr>
          <w:t>2.1.7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  <w:rFonts w:eastAsia="Arial"/>
          </w:rPr>
          <w:t>Требования по сохранности информации при авариях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_Toc533166365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8</w:t>
        </w:r>
        <w:r w:rsidR="0057265D">
          <w:rPr>
            <w:webHidden/>
          </w:rPr>
          <w:fldChar w:fldCharType="end"/>
        </w:r>
      </w:hyperlink>
    </w:p>
    <w:p w14:paraId="12FCC93E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79" w:history="1">
        <w:r w:rsidR="0057265D" w:rsidRPr="00961278">
          <w:rPr>
            <w:rStyle w:val="afc"/>
            <w:rFonts w:eastAsia="Arial"/>
          </w:rPr>
          <w:t>2.1.8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  <w:rFonts w:eastAsia="Arial"/>
          </w:rPr>
          <w:t>Требования к техническому обеспечению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_Toc533166379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9</w:t>
        </w:r>
        <w:r w:rsidR="0057265D">
          <w:rPr>
            <w:webHidden/>
          </w:rPr>
          <w:fldChar w:fldCharType="end"/>
        </w:r>
      </w:hyperlink>
    </w:p>
    <w:p w14:paraId="06C1137D" w14:textId="77777777" w:rsidR="0057265D" w:rsidRDefault="00500CB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3166390" w:history="1">
        <w:r w:rsidR="0057265D" w:rsidRPr="00961278">
          <w:rPr>
            <w:rStyle w:val="afc"/>
            <w:noProof/>
          </w:rPr>
          <w:t>3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Состав и содержание работ по созданию Системы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_Toc533166390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10</w:t>
        </w:r>
        <w:r w:rsidR="0057265D">
          <w:rPr>
            <w:noProof/>
            <w:webHidden/>
          </w:rPr>
          <w:fldChar w:fldCharType="end"/>
        </w:r>
      </w:hyperlink>
    </w:p>
    <w:p w14:paraId="38154C39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391" w:history="1">
        <w:r w:rsidR="0057265D" w:rsidRPr="00961278">
          <w:rPr>
            <w:rStyle w:val="afc"/>
            <w:noProof/>
          </w:rPr>
          <w:t>3.1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Состав, содержание работ, отчетные документы должны соответствовать требованиям календарного плана выполнения работ.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_Toc533166391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10</w:t>
        </w:r>
        <w:r w:rsidR="0057265D">
          <w:rPr>
            <w:noProof/>
            <w:webHidden/>
          </w:rPr>
          <w:fldChar w:fldCharType="end"/>
        </w:r>
      </w:hyperlink>
    </w:p>
    <w:p w14:paraId="2419E7D2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392" w:history="1">
        <w:r w:rsidR="0057265D" w:rsidRPr="00961278">
          <w:rPr>
            <w:rStyle w:val="afc"/>
            <w:noProof/>
          </w:rPr>
          <w:t>3.2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При создании Системы должны быть выполнены следующие работы: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_Toc533166392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10</w:t>
        </w:r>
        <w:r w:rsidR="0057265D">
          <w:rPr>
            <w:noProof/>
            <w:webHidden/>
          </w:rPr>
          <w:fldChar w:fldCharType="end"/>
        </w:r>
      </w:hyperlink>
    </w:p>
    <w:p w14:paraId="10DF3736" w14:textId="77777777" w:rsidR="0057265D" w:rsidRDefault="00500CB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3166393" w:history="1">
        <w:r w:rsidR="0057265D" w:rsidRPr="00961278">
          <w:rPr>
            <w:rStyle w:val="afc"/>
            <w:noProof/>
          </w:rPr>
          <w:t>4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Порядок контроля и приемки системы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_Toc533166393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11</w:t>
        </w:r>
        <w:r w:rsidR="0057265D">
          <w:rPr>
            <w:noProof/>
            <w:webHidden/>
          </w:rPr>
          <w:fldChar w:fldCharType="end"/>
        </w:r>
      </w:hyperlink>
    </w:p>
    <w:p w14:paraId="5E55D6E0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394" w:history="1">
        <w:r w:rsidR="0057265D" w:rsidRPr="00961278">
          <w:rPr>
            <w:rStyle w:val="afc"/>
            <w:noProof/>
          </w:rPr>
          <w:t>4.1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Виды, состав, объем и методы испытаний Системы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_Toc533166394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11</w:t>
        </w:r>
        <w:r w:rsidR="0057265D">
          <w:rPr>
            <w:noProof/>
            <w:webHidden/>
          </w:rPr>
          <w:fldChar w:fldCharType="end"/>
        </w:r>
      </w:hyperlink>
    </w:p>
    <w:p w14:paraId="1E213B6D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95" w:history="1">
        <w:r w:rsidR="0057265D" w:rsidRPr="00961278">
          <w:rPr>
            <w:rStyle w:val="afc"/>
          </w:rPr>
          <w:t>4.1.1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Объектом сдачи в эксплуатацию является Система, развернутая на территории ТОО «Компания» согласно настоящему ТЗ.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_Toc533166395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11</w:t>
        </w:r>
        <w:r w:rsidR="0057265D">
          <w:rPr>
            <w:webHidden/>
          </w:rPr>
          <w:fldChar w:fldCharType="end"/>
        </w:r>
      </w:hyperlink>
    </w:p>
    <w:p w14:paraId="7BF17539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396" w:history="1">
        <w:r w:rsidR="0057265D" w:rsidRPr="00961278">
          <w:rPr>
            <w:rStyle w:val="afc"/>
            <w:noProof/>
          </w:rPr>
          <w:t>4.2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Общие требования к приемке работ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_Toc533166396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11</w:t>
        </w:r>
        <w:r w:rsidR="0057265D">
          <w:rPr>
            <w:noProof/>
            <w:webHidden/>
          </w:rPr>
          <w:fldChar w:fldCharType="end"/>
        </w:r>
      </w:hyperlink>
    </w:p>
    <w:p w14:paraId="792B077C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97" w:history="1">
        <w:r w:rsidR="0057265D" w:rsidRPr="00961278">
          <w:rPr>
            <w:rStyle w:val="afc"/>
          </w:rPr>
          <w:t>4.2.1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Сдача-приёмка работ выполняется в соответствии с рабочей программой и календарным планом.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_Toc533166397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11</w:t>
        </w:r>
        <w:r w:rsidR="0057265D">
          <w:rPr>
            <w:webHidden/>
          </w:rPr>
          <w:fldChar w:fldCharType="end"/>
        </w:r>
      </w:hyperlink>
    </w:p>
    <w:p w14:paraId="02CB22F3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98" w:history="1">
        <w:r w:rsidR="0057265D" w:rsidRPr="00961278">
          <w:rPr>
            <w:rStyle w:val="afc"/>
          </w:rPr>
          <w:t>4.2.2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Приемка Системы осуществляется комиссией. В состав комиссии включаются представители Заказчика и Исполнителя.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_Toc533166398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11</w:t>
        </w:r>
        <w:r w:rsidR="0057265D">
          <w:rPr>
            <w:webHidden/>
          </w:rPr>
          <w:fldChar w:fldCharType="end"/>
        </w:r>
      </w:hyperlink>
    </w:p>
    <w:p w14:paraId="46088457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399" w:history="1">
        <w:r w:rsidR="0057265D" w:rsidRPr="00961278">
          <w:rPr>
            <w:rStyle w:val="afc"/>
          </w:rPr>
          <w:t>4.2.3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Комиссии предоставляются: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_Toc533166399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11</w:t>
        </w:r>
        <w:r w:rsidR="0057265D">
          <w:rPr>
            <w:webHidden/>
          </w:rPr>
          <w:fldChar w:fldCharType="end"/>
        </w:r>
      </w:hyperlink>
    </w:p>
    <w:p w14:paraId="4FC9E30F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400" w:history="1">
        <w:r w:rsidR="0057265D" w:rsidRPr="00961278">
          <w:rPr>
            <w:rStyle w:val="afc"/>
            <w:noProof/>
          </w:rPr>
          <w:t>4.3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Статус приемочной комиссии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_Toc533166400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11</w:t>
        </w:r>
        <w:r w:rsidR="0057265D">
          <w:rPr>
            <w:noProof/>
            <w:webHidden/>
          </w:rPr>
          <w:fldChar w:fldCharType="end"/>
        </w:r>
      </w:hyperlink>
    </w:p>
    <w:p w14:paraId="0F18A50C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401" w:history="1">
        <w:r w:rsidR="0057265D" w:rsidRPr="00961278">
          <w:rPr>
            <w:rStyle w:val="afc"/>
          </w:rPr>
          <w:t>4.3.1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Статус приемочной комиссии определяется Заказчиком до проведения испытаний.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_Toc533166401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11</w:t>
        </w:r>
        <w:r w:rsidR="0057265D">
          <w:rPr>
            <w:webHidden/>
          </w:rPr>
          <w:fldChar w:fldCharType="end"/>
        </w:r>
      </w:hyperlink>
    </w:p>
    <w:p w14:paraId="3F8074BB" w14:textId="77777777" w:rsidR="0057265D" w:rsidRDefault="00500CB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3166402" w:history="1">
        <w:r w:rsidR="0057265D" w:rsidRPr="00961278">
          <w:rPr>
            <w:rStyle w:val="afc"/>
            <w:noProof/>
          </w:rPr>
          <w:t>5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Требования к составу и содержанию работ по подготовке объекта автоматизации к вводу системы в действие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_Toc533166402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12</w:t>
        </w:r>
        <w:r w:rsidR="0057265D">
          <w:rPr>
            <w:noProof/>
            <w:webHidden/>
          </w:rPr>
          <w:fldChar w:fldCharType="end"/>
        </w:r>
      </w:hyperlink>
    </w:p>
    <w:p w14:paraId="3E0B0CB1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403" w:history="1">
        <w:r w:rsidR="0057265D" w:rsidRPr="00961278">
          <w:rPr>
            <w:rStyle w:val="afc"/>
            <w:noProof/>
          </w:rPr>
          <w:t>5.1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Изменения, которые необходимо осуществить в объекте автоматизации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_Toc533166403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12</w:t>
        </w:r>
        <w:r w:rsidR="0057265D">
          <w:rPr>
            <w:noProof/>
            <w:webHidden/>
          </w:rPr>
          <w:fldChar w:fldCharType="end"/>
        </w:r>
      </w:hyperlink>
    </w:p>
    <w:p w14:paraId="48F2A536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404" w:history="1">
        <w:r w:rsidR="0057265D" w:rsidRPr="00961278">
          <w:rPr>
            <w:rStyle w:val="afc"/>
          </w:rPr>
          <w:t>5.1.1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Для проведения работ по организации и вводу Системы в промышленную эксплуатацию необходимо: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_Toc533166404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12</w:t>
        </w:r>
        <w:r w:rsidR="0057265D">
          <w:rPr>
            <w:webHidden/>
          </w:rPr>
          <w:fldChar w:fldCharType="end"/>
        </w:r>
      </w:hyperlink>
    </w:p>
    <w:p w14:paraId="1FB8EA53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405" w:history="1">
        <w:r w:rsidR="0057265D" w:rsidRPr="00961278">
          <w:rPr>
            <w:rStyle w:val="afc"/>
            <w:noProof/>
          </w:rPr>
          <w:t>5.2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Сроки и порядок обучения персонала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_Toc533166405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12</w:t>
        </w:r>
        <w:r w:rsidR="0057265D">
          <w:rPr>
            <w:noProof/>
            <w:webHidden/>
          </w:rPr>
          <w:fldChar w:fldCharType="end"/>
        </w:r>
      </w:hyperlink>
    </w:p>
    <w:p w14:paraId="14024699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406" w:history="1">
        <w:r w:rsidR="0057265D" w:rsidRPr="00961278">
          <w:rPr>
            <w:rStyle w:val="afc"/>
          </w:rPr>
          <w:t>5.2.1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План обучения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_Toc533166406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12</w:t>
        </w:r>
        <w:r w:rsidR="0057265D">
          <w:rPr>
            <w:webHidden/>
          </w:rPr>
          <w:fldChar w:fldCharType="end"/>
        </w:r>
      </w:hyperlink>
    </w:p>
    <w:p w14:paraId="365B2A42" w14:textId="77777777" w:rsidR="0057265D" w:rsidRDefault="00500CB2">
      <w:pPr>
        <w:pStyle w:val="36"/>
        <w:tabs>
          <w:tab w:val="left" w:pos="1200"/>
        </w:tabs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533166407" w:history="1">
        <w:r w:rsidR="0057265D" w:rsidRPr="00961278">
          <w:rPr>
            <w:rStyle w:val="afc"/>
          </w:rPr>
          <w:t>5.2.2</w:t>
        </w:r>
        <w:r w:rsidR="0057265D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57265D" w:rsidRPr="00961278">
          <w:rPr>
            <w:rStyle w:val="afc"/>
          </w:rPr>
          <w:t>Инструкция по администрированию системы</w:t>
        </w:r>
        <w:r w:rsidR="0057265D">
          <w:rPr>
            <w:webHidden/>
          </w:rPr>
          <w:tab/>
        </w:r>
        <w:r w:rsidR="0057265D">
          <w:rPr>
            <w:webHidden/>
          </w:rPr>
          <w:fldChar w:fldCharType="begin"/>
        </w:r>
        <w:r w:rsidR="0057265D">
          <w:rPr>
            <w:webHidden/>
          </w:rPr>
          <w:instrText xml:space="preserve"> PAGEREF _Toc533166407 \h </w:instrText>
        </w:r>
        <w:r w:rsidR="0057265D">
          <w:rPr>
            <w:webHidden/>
          </w:rPr>
        </w:r>
        <w:r w:rsidR="0057265D">
          <w:rPr>
            <w:webHidden/>
          </w:rPr>
          <w:fldChar w:fldCharType="separate"/>
        </w:r>
        <w:r w:rsidR="0057265D">
          <w:rPr>
            <w:webHidden/>
          </w:rPr>
          <w:t>12</w:t>
        </w:r>
        <w:r w:rsidR="0057265D">
          <w:rPr>
            <w:webHidden/>
          </w:rPr>
          <w:fldChar w:fldCharType="end"/>
        </w:r>
      </w:hyperlink>
    </w:p>
    <w:p w14:paraId="6270F52D" w14:textId="77777777" w:rsidR="0057265D" w:rsidRDefault="00500CB2">
      <w:pPr>
        <w:pStyle w:val="17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3166408" w:history="1">
        <w:r w:rsidR="0057265D" w:rsidRPr="00961278">
          <w:rPr>
            <w:rStyle w:val="afc"/>
            <w:noProof/>
          </w:rPr>
          <w:t>6</w:t>
        </w:r>
        <w:r w:rsidR="005726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Ввод  в промышленную Эксплуатацию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_Toc533166408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13</w:t>
        </w:r>
        <w:r w:rsidR="0057265D">
          <w:rPr>
            <w:noProof/>
            <w:webHidden/>
          </w:rPr>
          <w:fldChar w:fldCharType="end"/>
        </w:r>
      </w:hyperlink>
    </w:p>
    <w:p w14:paraId="227A98F7" w14:textId="77777777" w:rsidR="0057265D" w:rsidRDefault="00500CB2">
      <w:pPr>
        <w:pStyle w:val="27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3166409" w:history="1">
        <w:r w:rsidR="0057265D" w:rsidRPr="00961278">
          <w:rPr>
            <w:rStyle w:val="afc"/>
            <w:noProof/>
          </w:rPr>
          <w:t>6.1</w:t>
        </w:r>
        <w:r w:rsidR="005726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7265D" w:rsidRPr="00961278">
          <w:rPr>
            <w:rStyle w:val="afc"/>
            <w:noProof/>
          </w:rPr>
          <w:t>Завершение проекта по развертыванию системы автоматизации звонков закрепляется актом ввода системы в продуктивную эксплуатацию</w:t>
        </w:r>
        <w:r w:rsidR="0057265D">
          <w:rPr>
            <w:noProof/>
            <w:webHidden/>
          </w:rPr>
          <w:tab/>
        </w:r>
        <w:r w:rsidR="0057265D">
          <w:rPr>
            <w:noProof/>
            <w:webHidden/>
          </w:rPr>
          <w:fldChar w:fldCharType="begin"/>
        </w:r>
        <w:r w:rsidR="0057265D">
          <w:rPr>
            <w:noProof/>
            <w:webHidden/>
          </w:rPr>
          <w:instrText xml:space="preserve"> PAGEREF _Toc533166409 \h </w:instrText>
        </w:r>
        <w:r w:rsidR="0057265D">
          <w:rPr>
            <w:noProof/>
            <w:webHidden/>
          </w:rPr>
        </w:r>
        <w:r w:rsidR="0057265D">
          <w:rPr>
            <w:noProof/>
            <w:webHidden/>
          </w:rPr>
          <w:fldChar w:fldCharType="separate"/>
        </w:r>
        <w:r w:rsidR="0057265D">
          <w:rPr>
            <w:noProof/>
            <w:webHidden/>
          </w:rPr>
          <w:t>13</w:t>
        </w:r>
        <w:r w:rsidR="0057265D">
          <w:rPr>
            <w:noProof/>
            <w:webHidden/>
          </w:rPr>
          <w:fldChar w:fldCharType="end"/>
        </w:r>
      </w:hyperlink>
    </w:p>
    <w:p w14:paraId="544AF87F" w14:textId="77777777" w:rsidR="00F824F4" w:rsidRDefault="00A83BFA" w:rsidP="00F824F4">
      <w:r>
        <w:rPr>
          <w:b/>
          <w:bCs/>
        </w:rPr>
        <w:fldChar w:fldCharType="end"/>
      </w:r>
    </w:p>
    <w:p w14:paraId="5B2C05E3" w14:textId="77777777" w:rsidR="00F824F4" w:rsidRPr="004573E5" w:rsidRDefault="00C41751" w:rsidP="00BB1CDD">
      <w:pPr>
        <w:pStyle w:val="afff7"/>
      </w:pPr>
      <w:r>
        <w:br w:type="page"/>
      </w:r>
      <w:r w:rsidR="00F824F4" w:rsidRPr="004573E5">
        <w:lastRenderedPageBreak/>
        <w:t>Используемые термины и сокращения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F824F4" w:rsidRPr="00F0296D" w14:paraId="46C83DB9" w14:textId="77777777" w:rsidTr="00B52933">
        <w:tc>
          <w:tcPr>
            <w:tcW w:w="2263" w:type="dxa"/>
          </w:tcPr>
          <w:p w14:paraId="42EAC8EE" w14:textId="77777777" w:rsidR="00F824F4" w:rsidRPr="00B52933" w:rsidRDefault="00F824F4" w:rsidP="00B52933">
            <w:pPr>
              <w:widowControl w:val="0"/>
              <w:rPr>
                <w:b/>
              </w:rPr>
            </w:pPr>
            <w:r w:rsidRPr="00B52933">
              <w:rPr>
                <w:b/>
              </w:rPr>
              <w:t>Термин, сокращение</w:t>
            </w:r>
          </w:p>
        </w:tc>
        <w:tc>
          <w:tcPr>
            <w:tcW w:w="7082" w:type="dxa"/>
          </w:tcPr>
          <w:p w14:paraId="442B28C7" w14:textId="77777777" w:rsidR="00F824F4" w:rsidRPr="00B52933" w:rsidRDefault="00F824F4" w:rsidP="00B52933">
            <w:pPr>
              <w:widowControl w:val="0"/>
              <w:rPr>
                <w:b/>
              </w:rPr>
            </w:pPr>
            <w:r w:rsidRPr="00B52933">
              <w:rPr>
                <w:b/>
              </w:rPr>
              <w:t>Определение, расшифровка</w:t>
            </w:r>
          </w:p>
        </w:tc>
      </w:tr>
      <w:tr w:rsidR="002B4E8F" w:rsidRPr="00F0296D" w14:paraId="56FEEA38" w14:textId="77777777" w:rsidTr="00B52933">
        <w:tc>
          <w:tcPr>
            <w:tcW w:w="2263" w:type="dxa"/>
          </w:tcPr>
          <w:p w14:paraId="0AF4BD79" w14:textId="77777777" w:rsidR="002B4E8F" w:rsidRPr="00F0296D" w:rsidRDefault="002B4E8F" w:rsidP="002B4E8F">
            <w:pPr>
              <w:widowControl w:val="0"/>
            </w:pPr>
            <w:r>
              <w:t>Е1</w:t>
            </w:r>
          </w:p>
        </w:tc>
        <w:tc>
          <w:tcPr>
            <w:tcW w:w="7082" w:type="dxa"/>
          </w:tcPr>
          <w:p w14:paraId="6A158792" w14:textId="77777777" w:rsidR="002B4E8F" w:rsidRPr="00F0296D" w:rsidRDefault="002B4E8F" w:rsidP="002B4E8F">
            <w:r>
              <w:t xml:space="preserve">Цифровой поток передачи данных </w:t>
            </w:r>
          </w:p>
        </w:tc>
      </w:tr>
      <w:tr w:rsidR="002B4E8F" w:rsidRPr="00F0296D" w14:paraId="77C5D355" w14:textId="77777777" w:rsidTr="00B52933">
        <w:tc>
          <w:tcPr>
            <w:tcW w:w="2263" w:type="dxa"/>
          </w:tcPr>
          <w:p w14:paraId="0C6C3BB1" w14:textId="77777777" w:rsidR="002B4E8F" w:rsidRPr="00F0296D" w:rsidRDefault="002B4E8F" w:rsidP="002B4E8F">
            <w:pPr>
              <w:widowControl w:val="0"/>
            </w:pPr>
            <w:r>
              <w:t xml:space="preserve">IVR </w:t>
            </w:r>
          </w:p>
        </w:tc>
        <w:tc>
          <w:tcPr>
            <w:tcW w:w="7082" w:type="dxa"/>
          </w:tcPr>
          <w:p w14:paraId="2F3AA482" w14:textId="77777777" w:rsidR="002B4E8F" w:rsidRPr="00F0296D" w:rsidRDefault="002B4E8F" w:rsidP="002B4E8F">
            <w:pPr>
              <w:widowControl w:val="0"/>
            </w:pPr>
            <w:r>
              <w:t xml:space="preserve">Система предварительно записанных голосовых сообщений </w:t>
            </w:r>
          </w:p>
        </w:tc>
      </w:tr>
      <w:tr w:rsidR="002B4E8F" w:rsidRPr="00F0296D" w14:paraId="73B03634" w14:textId="77777777" w:rsidTr="00B52933">
        <w:tc>
          <w:tcPr>
            <w:tcW w:w="2263" w:type="dxa"/>
          </w:tcPr>
          <w:p w14:paraId="7B496859" w14:textId="77777777" w:rsidR="002B4E8F" w:rsidRPr="00F0296D" w:rsidRDefault="002B4E8F" w:rsidP="002B4E8F">
            <w:pPr>
              <w:widowControl w:val="0"/>
            </w:pPr>
            <w:r>
              <w:t xml:space="preserve">NAT </w:t>
            </w:r>
          </w:p>
        </w:tc>
        <w:tc>
          <w:tcPr>
            <w:tcW w:w="7082" w:type="dxa"/>
          </w:tcPr>
          <w:p w14:paraId="4A3523EE" w14:textId="77777777" w:rsidR="002B4E8F" w:rsidRPr="00F0296D" w:rsidRDefault="002B4E8F" w:rsidP="002B4E8F">
            <w:pPr>
              <w:widowControl w:val="0"/>
            </w:pPr>
            <w:r w:rsidRPr="00936071">
              <w:t>Механизм</w:t>
            </w:r>
            <w:r>
              <w:t xml:space="preserve"> </w:t>
            </w:r>
            <w:r w:rsidRPr="00936071">
              <w:t>в сетях TCP/IP, позволяющий преобразовывать IP-адреса транзитных пакетов</w:t>
            </w:r>
          </w:p>
        </w:tc>
      </w:tr>
      <w:tr w:rsidR="002B4E8F" w:rsidRPr="00F0296D" w14:paraId="6329FE0E" w14:textId="77777777" w:rsidTr="00B52933">
        <w:tc>
          <w:tcPr>
            <w:tcW w:w="2263" w:type="dxa"/>
          </w:tcPr>
          <w:p w14:paraId="4A1C5370" w14:textId="77777777" w:rsidR="002B4E8F" w:rsidRDefault="002B4E8F" w:rsidP="002B4E8F">
            <w:pPr>
              <w:widowControl w:val="0"/>
            </w:pPr>
            <w:r>
              <w:rPr>
                <w:lang w:val="en-US"/>
              </w:rPr>
              <w:t>FreePBX</w:t>
            </w:r>
          </w:p>
        </w:tc>
        <w:tc>
          <w:tcPr>
            <w:tcW w:w="7082" w:type="dxa"/>
          </w:tcPr>
          <w:p w14:paraId="3BB9D4EB" w14:textId="77777777" w:rsidR="002B4E8F" w:rsidRDefault="002B4E8F" w:rsidP="002B4E8F">
            <w:pPr>
              <w:widowControl w:val="0"/>
            </w:pPr>
            <w:r>
              <w:t>У</w:t>
            </w:r>
            <w:r w:rsidRPr="00706078">
              <w:t>добный GUI (графический интерфейс пользователя), который управляет Asterisk - самым популярным общедоступным программным обеспечением в области компьютерной телефонии</w:t>
            </w:r>
          </w:p>
        </w:tc>
      </w:tr>
      <w:tr w:rsidR="002B4E8F" w:rsidRPr="00F0296D" w14:paraId="2EF70700" w14:textId="77777777" w:rsidTr="00B52933">
        <w:tc>
          <w:tcPr>
            <w:tcW w:w="2263" w:type="dxa"/>
          </w:tcPr>
          <w:p w14:paraId="5D045240" w14:textId="77777777" w:rsidR="002B4E8F" w:rsidRDefault="002B4E8F" w:rsidP="002B4E8F">
            <w:pPr>
              <w:widowControl w:val="0"/>
            </w:pPr>
            <w:r>
              <w:rPr>
                <w:lang w:val="en-US"/>
              </w:rPr>
              <w:t>Asterisk</w:t>
            </w:r>
          </w:p>
        </w:tc>
        <w:tc>
          <w:tcPr>
            <w:tcW w:w="7082" w:type="dxa"/>
          </w:tcPr>
          <w:p w14:paraId="09D44210" w14:textId="77777777" w:rsidR="002B4E8F" w:rsidRPr="006F7329" w:rsidRDefault="002B4E8F" w:rsidP="002B4E8F">
            <w:pPr>
              <w:widowControl w:val="0"/>
            </w:pPr>
            <w:r>
              <w:rPr>
                <w:lang w:val="en-US"/>
              </w:rPr>
              <w:t>C</w:t>
            </w:r>
            <w:r w:rsidRPr="00706078">
              <w:t>вободное решение компьютерной телефонии (в том числе, VoIP) с открытым исходным кодом от компании Digium</w:t>
            </w:r>
          </w:p>
        </w:tc>
      </w:tr>
      <w:tr w:rsidR="002B4E8F" w:rsidRPr="00F0296D" w14:paraId="092D0ACC" w14:textId="77777777" w:rsidTr="00B52933">
        <w:tc>
          <w:tcPr>
            <w:tcW w:w="2263" w:type="dxa"/>
          </w:tcPr>
          <w:p w14:paraId="55D464C3" w14:textId="77777777" w:rsidR="002B4E8F" w:rsidRPr="00093121" w:rsidRDefault="002B4E8F" w:rsidP="002B4E8F">
            <w:pPr>
              <w:widowControl w:val="0"/>
            </w:pPr>
            <w:r>
              <w:t>SIP</w:t>
            </w:r>
          </w:p>
        </w:tc>
        <w:tc>
          <w:tcPr>
            <w:tcW w:w="7082" w:type="dxa"/>
          </w:tcPr>
          <w:p w14:paraId="502A7DE8" w14:textId="77777777" w:rsidR="002B4E8F" w:rsidRDefault="002B4E8F">
            <w:pPr>
              <w:widowControl w:val="0"/>
            </w:pPr>
            <w:r w:rsidRPr="00936071">
              <w:t> </w:t>
            </w:r>
            <w:r>
              <w:t>П</w:t>
            </w:r>
            <w:r w:rsidRPr="00936071">
              <w:t>ротокол передачи данных</w:t>
            </w:r>
          </w:p>
        </w:tc>
      </w:tr>
      <w:tr w:rsidR="002B4E8F" w:rsidRPr="00F0296D" w14:paraId="25C6F125" w14:textId="77777777" w:rsidTr="00B52933">
        <w:tc>
          <w:tcPr>
            <w:tcW w:w="2263" w:type="dxa"/>
          </w:tcPr>
          <w:p w14:paraId="2003DB99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 xml:space="preserve">ЛВС </w:t>
            </w:r>
          </w:p>
        </w:tc>
        <w:tc>
          <w:tcPr>
            <w:tcW w:w="7082" w:type="dxa"/>
          </w:tcPr>
          <w:p w14:paraId="4F0C4BDB" w14:textId="77777777" w:rsidR="002B4E8F" w:rsidRDefault="002B4E8F" w:rsidP="002B4E8F">
            <w:pPr>
              <w:widowControl w:val="0"/>
            </w:pPr>
            <w:r>
              <w:t xml:space="preserve">Локальная вычислительная сеть </w:t>
            </w:r>
          </w:p>
        </w:tc>
      </w:tr>
      <w:tr w:rsidR="002B4E8F" w:rsidRPr="00F0296D" w14:paraId="1D15B1D8" w14:textId="77777777" w:rsidTr="00B52933">
        <w:tc>
          <w:tcPr>
            <w:tcW w:w="2263" w:type="dxa"/>
          </w:tcPr>
          <w:p w14:paraId="5C1DD116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>ОС</w:t>
            </w:r>
          </w:p>
        </w:tc>
        <w:tc>
          <w:tcPr>
            <w:tcW w:w="7082" w:type="dxa"/>
          </w:tcPr>
          <w:p w14:paraId="7EEB1F1E" w14:textId="77777777" w:rsidR="002B4E8F" w:rsidRDefault="002B4E8F" w:rsidP="002B4E8F">
            <w:pPr>
              <w:widowControl w:val="0"/>
            </w:pPr>
            <w:r>
              <w:t xml:space="preserve">Операционная система </w:t>
            </w:r>
          </w:p>
        </w:tc>
      </w:tr>
      <w:tr w:rsidR="002B4E8F" w:rsidRPr="00F0296D" w14:paraId="2B892DE4" w14:textId="77777777" w:rsidTr="00B52933">
        <w:tc>
          <w:tcPr>
            <w:tcW w:w="2263" w:type="dxa"/>
          </w:tcPr>
          <w:p w14:paraId="64546D54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 xml:space="preserve">ПК </w:t>
            </w:r>
          </w:p>
        </w:tc>
        <w:tc>
          <w:tcPr>
            <w:tcW w:w="7082" w:type="dxa"/>
          </w:tcPr>
          <w:p w14:paraId="15F322C2" w14:textId="77777777" w:rsidR="002B4E8F" w:rsidRDefault="002B4E8F" w:rsidP="002B4E8F">
            <w:pPr>
              <w:widowControl w:val="0"/>
            </w:pPr>
            <w:r>
              <w:t xml:space="preserve">Персональный компьютер </w:t>
            </w:r>
          </w:p>
        </w:tc>
      </w:tr>
      <w:tr w:rsidR="002B4E8F" w:rsidRPr="00F0296D" w14:paraId="7C5FC114" w14:textId="77777777" w:rsidTr="00B52933">
        <w:tc>
          <w:tcPr>
            <w:tcW w:w="2263" w:type="dxa"/>
          </w:tcPr>
          <w:p w14:paraId="48B24D42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>ТСОП</w:t>
            </w:r>
          </w:p>
        </w:tc>
        <w:tc>
          <w:tcPr>
            <w:tcW w:w="7082" w:type="dxa"/>
          </w:tcPr>
          <w:p w14:paraId="7B4AB71D" w14:textId="77777777" w:rsidR="002B4E8F" w:rsidRDefault="002B4E8F" w:rsidP="002B4E8F">
            <w:pPr>
              <w:widowControl w:val="0"/>
            </w:pPr>
            <w:r>
              <w:t xml:space="preserve">Телефонная сеть общего пользования </w:t>
            </w:r>
          </w:p>
        </w:tc>
      </w:tr>
      <w:tr w:rsidR="002B4E8F" w:rsidRPr="00F0296D" w14:paraId="2994B775" w14:textId="77777777" w:rsidTr="00B52933">
        <w:tc>
          <w:tcPr>
            <w:tcW w:w="2263" w:type="dxa"/>
          </w:tcPr>
          <w:p w14:paraId="007F0BB0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>БД</w:t>
            </w:r>
          </w:p>
        </w:tc>
        <w:tc>
          <w:tcPr>
            <w:tcW w:w="7082" w:type="dxa"/>
          </w:tcPr>
          <w:p w14:paraId="24F01650" w14:textId="77777777" w:rsidR="002B4E8F" w:rsidRDefault="002B4E8F" w:rsidP="002B4E8F">
            <w:pPr>
              <w:widowControl w:val="0"/>
            </w:pPr>
            <w:r>
              <w:t>База данных</w:t>
            </w:r>
          </w:p>
        </w:tc>
      </w:tr>
      <w:tr w:rsidR="002B4E8F" w:rsidRPr="00F0296D" w14:paraId="49E03A9B" w14:textId="77777777" w:rsidTr="00B52933">
        <w:tc>
          <w:tcPr>
            <w:tcW w:w="2263" w:type="dxa"/>
          </w:tcPr>
          <w:p w14:paraId="494ED1EB" w14:textId="77777777" w:rsidR="002B4E8F" w:rsidRDefault="002B4E8F" w:rsidP="002B4E8F">
            <w:pPr>
              <w:widowControl w:val="0"/>
              <w:rPr>
                <w:lang w:val="en-US"/>
              </w:rPr>
            </w:pPr>
            <w:r>
              <w:t>ТЗ</w:t>
            </w:r>
          </w:p>
        </w:tc>
        <w:tc>
          <w:tcPr>
            <w:tcW w:w="7082" w:type="dxa"/>
          </w:tcPr>
          <w:p w14:paraId="6FD7EE5C" w14:textId="77777777" w:rsidR="002B4E8F" w:rsidRDefault="002B4E8F" w:rsidP="002B4E8F">
            <w:pPr>
              <w:widowControl w:val="0"/>
            </w:pPr>
            <w:r>
              <w:t>Техническое задание</w:t>
            </w:r>
          </w:p>
        </w:tc>
      </w:tr>
    </w:tbl>
    <w:p w14:paraId="3A351776" w14:textId="77777777" w:rsidR="00F824F4" w:rsidRDefault="00F824F4" w:rsidP="00F824F4">
      <w:pPr>
        <w:widowControl w:val="0"/>
      </w:pPr>
    </w:p>
    <w:p w14:paraId="21D1EAD4" w14:textId="77777777" w:rsidR="00F824F4" w:rsidRDefault="00F824F4" w:rsidP="00F824F4"/>
    <w:p w14:paraId="0D2A7C25" w14:textId="77777777" w:rsidR="00F824F4" w:rsidRPr="007D4575" w:rsidRDefault="00F824F4" w:rsidP="00F824F4">
      <w:pPr>
        <w:pStyle w:val="1f1"/>
      </w:pPr>
      <w:bookmarkStart w:id="0" w:name="_Toc533166062"/>
      <w:r w:rsidRPr="007D4575">
        <w:lastRenderedPageBreak/>
        <w:t xml:space="preserve">Общие </w:t>
      </w:r>
      <w:r>
        <w:t>сведения</w:t>
      </w:r>
      <w:r w:rsidRPr="007D4575">
        <w:t>.</w:t>
      </w:r>
      <w:bookmarkEnd w:id="0"/>
    </w:p>
    <w:p w14:paraId="31E9429A" w14:textId="77777777" w:rsidR="00F824F4" w:rsidRPr="009005A3" w:rsidRDefault="00F824F4" w:rsidP="00F824F4">
      <w:pPr>
        <w:pStyle w:val="2d"/>
      </w:pPr>
      <w:bookmarkStart w:id="1" w:name="_Toc533166063"/>
      <w:r>
        <w:t>Полное наименование системы и ее условное обозначение</w:t>
      </w:r>
      <w:bookmarkEnd w:id="1"/>
    </w:p>
    <w:p w14:paraId="5CACD966" w14:textId="77777777" w:rsidR="00F824F4" w:rsidRDefault="00F824F4" w:rsidP="009E10D2">
      <w:pPr>
        <w:pStyle w:val="3b"/>
      </w:pPr>
      <w:bookmarkStart w:id="2" w:name="_Toc533166064"/>
      <w:r>
        <w:t>Полное наименование системы: Единая система автоматизации звонков</w:t>
      </w:r>
      <w:bookmarkEnd w:id="2"/>
      <w:r>
        <w:t xml:space="preserve"> </w:t>
      </w:r>
      <w:bookmarkStart w:id="3" w:name="_Toc533166065"/>
      <w:r>
        <w:t>Условное обозначение системы: ЕС</w:t>
      </w:r>
      <w:bookmarkEnd w:id="3"/>
    </w:p>
    <w:p w14:paraId="6E1CF485" w14:textId="77777777" w:rsidR="00F824F4" w:rsidRPr="00690015" w:rsidRDefault="00F824F4" w:rsidP="00F824F4">
      <w:pPr>
        <w:pStyle w:val="3b"/>
      </w:pPr>
      <w:bookmarkStart w:id="4" w:name="_Toc533166066"/>
      <w:r>
        <w:t>Далее по тексту настоящего технического задания используется также обозначение: Система.</w:t>
      </w:r>
      <w:bookmarkEnd w:id="4"/>
    </w:p>
    <w:p w14:paraId="67DD83AE" w14:textId="77777777" w:rsidR="00F824F4" w:rsidRDefault="00F824F4" w:rsidP="00F824F4">
      <w:pPr>
        <w:pStyle w:val="2d"/>
      </w:pPr>
      <w:bookmarkStart w:id="5" w:name="_Toc533166067"/>
      <w:r>
        <w:t>Плановые сроки начала и окончания работ по созданию системы</w:t>
      </w:r>
      <w:bookmarkEnd w:id="5"/>
    </w:p>
    <w:p w14:paraId="3811A3AC" w14:textId="77777777" w:rsidR="00F824F4" w:rsidRDefault="00F824F4" w:rsidP="00F824F4">
      <w:pPr>
        <w:pStyle w:val="3b"/>
      </w:pPr>
      <w:bookmarkStart w:id="6" w:name="_Toc533166068"/>
      <w:r>
        <w:t xml:space="preserve">Плановые сроки начала и окончания работ по созданию Системы определяются </w:t>
      </w:r>
      <w:r w:rsidRPr="00BC6210">
        <w:t>календарным планом</w:t>
      </w:r>
      <w:r>
        <w:t xml:space="preserve"> работ</w:t>
      </w:r>
      <w:bookmarkEnd w:id="6"/>
      <w:r>
        <w:t xml:space="preserve"> </w:t>
      </w:r>
    </w:p>
    <w:p w14:paraId="17C0C1D2" w14:textId="77777777" w:rsidR="00F824F4" w:rsidRDefault="00013E81" w:rsidP="00F824F4">
      <w:pPr>
        <w:pStyle w:val="2d"/>
      </w:pPr>
      <w:bookmarkStart w:id="7" w:name="_Toc533166069"/>
      <w:r>
        <w:t>П</w:t>
      </w:r>
      <w:r w:rsidR="00F824F4">
        <w:t xml:space="preserve">орядок </w:t>
      </w:r>
      <w:r w:rsidR="00F824F4" w:rsidRPr="005212E1">
        <w:t>оформления и предъявления заказчику результатов работ</w:t>
      </w:r>
      <w:bookmarkEnd w:id="7"/>
    </w:p>
    <w:p w14:paraId="58D861F1" w14:textId="77777777" w:rsidR="00F824F4" w:rsidRDefault="00F824F4" w:rsidP="00F824F4">
      <w:pPr>
        <w:pStyle w:val="3b"/>
      </w:pPr>
      <w:bookmarkStart w:id="8" w:name="_Toc533166070"/>
      <w:r>
        <w:t xml:space="preserve">Порядок </w:t>
      </w:r>
      <w:r w:rsidRPr="005212E1">
        <w:t xml:space="preserve">оформляет и предъявляет Заказчику документы, перечисленные в разделе </w:t>
      </w:r>
      <w:r w:rsidR="00052E57" w:rsidRPr="00052E57">
        <w:t>7</w:t>
      </w:r>
      <w:r w:rsidRPr="005212E1">
        <w:t>.</w:t>
      </w:r>
      <w:bookmarkEnd w:id="8"/>
    </w:p>
    <w:p w14:paraId="00322D6D" w14:textId="77777777" w:rsidR="00F824F4" w:rsidRDefault="00F824F4" w:rsidP="00F824F4">
      <w:pPr>
        <w:pStyle w:val="2d"/>
      </w:pPr>
      <w:bookmarkStart w:id="9" w:name="_Toc533166071"/>
      <w:r>
        <w:t>Назначение Системы</w:t>
      </w:r>
      <w:bookmarkEnd w:id="9"/>
    </w:p>
    <w:p w14:paraId="20055E08" w14:textId="77777777" w:rsidR="00F824F4" w:rsidRDefault="00F824F4" w:rsidP="00687E6A">
      <w:pPr>
        <w:pStyle w:val="afff8"/>
      </w:pPr>
      <w:r>
        <w:t xml:space="preserve">Система предназначена для автоматизации процессов деятельности </w:t>
      </w:r>
      <w:r w:rsidR="002B4E8F">
        <w:rPr>
          <w:lang w:val="ru-RU"/>
        </w:rPr>
        <w:t>сотрудников</w:t>
      </w:r>
      <w:r>
        <w:t xml:space="preserve"> по предоставлению и обслуживании звонков для клиентов </w:t>
      </w:r>
      <w:r w:rsidR="00C77257">
        <w:t>ТОО «</w:t>
      </w:r>
      <w:r w:rsidR="00A23466">
        <w:rPr>
          <w:lang w:val="en-US"/>
        </w:rPr>
        <w:t>Sinooil</w:t>
      </w:r>
      <w:r w:rsidR="00C77257">
        <w:t>»</w:t>
      </w:r>
      <w:r>
        <w:t>.</w:t>
      </w:r>
    </w:p>
    <w:p w14:paraId="08F50B90" w14:textId="77777777" w:rsidR="00687E6A" w:rsidRPr="00687E6A" w:rsidRDefault="00687E6A" w:rsidP="00687E6A">
      <w:pPr>
        <w:pStyle w:val="afff8"/>
      </w:pPr>
    </w:p>
    <w:p w14:paraId="3BC94D15" w14:textId="77777777" w:rsidR="002B4E8F" w:rsidRDefault="002B4E8F" w:rsidP="003C7C96">
      <w:pPr>
        <w:pStyle w:val="1f1"/>
      </w:pPr>
      <w:bookmarkStart w:id="10" w:name="_Toc533166072"/>
      <w:r>
        <w:lastRenderedPageBreak/>
        <w:t>Требования к системе</w:t>
      </w:r>
      <w:bookmarkEnd w:id="10"/>
    </w:p>
    <w:p w14:paraId="349EFA31" w14:textId="77777777" w:rsidR="002B4E8F" w:rsidRDefault="002B4E8F" w:rsidP="003C7C96">
      <w:pPr>
        <w:pStyle w:val="2d"/>
        <w:rPr>
          <w:lang w:val="ru-RU"/>
        </w:rPr>
      </w:pPr>
      <w:bookmarkStart w:id="11" w:name="_Toc533166073"/>
      <w:r>
        <w:rPr>
          <w:lang w:val="ru-RU"/>
        </w:rPr>
        <w:t>Требования к Системе в целом</w:t>
      </w:r>
      <w:bookmarkEnd w:id="11"/>
    </w:p>
    <w:p w14:paraId="51F1024A" w14:textId="77777777" w:rsidR="002B4E8F" w:rsidRDefault="002B4E8F">
      <w:pPr>
        <w:pStyle w:val="3b"/>
        <w:rPr>
          <w:lang w:val="ru-RU"/>
        </w:rPr>
      </w:pPr>
      <w:bookmarkStart w:id="12" w:name="_Toc533166074"/>
      <w:r>
        <w:rPr>
          <w:lang w:val="ru-RU"/>
        </w:rPr>
        <w:t>Список работ</w:t>
      </w:r>
      <w:bookmarkEnd w:id="12"/>
    </w:p>
    <w:p w14:paraId="25F1BE94" w14:textId="77777777" w:rsidR="002B4E8F" w:rsidRDefault="002B4E8F" w:rsidP="003C7C96">
      <w:pPr>
        <w:pStyle w:val="48"/>
      </w:pPr>
      <w:r>
        <w:t>Установка системы Asterisk».</w:t>
      </w:r>
    </w:p>
    <w:p w14:paraId="46290A9C" w14:textId="77777777" w:rsidR="002B4E8F" w:rsidRDefault="002B4E8F" w:rsidP="003C7C96">
      <w:pPr>
        <w:pStyle w:val="13"/>
      </w:pPr>
      <w:r>
        <w:t>Инсталляция Asterisk на сервер (со стандартным функционалом)</w:t>
      </w:r>
    </w:p>
    <w:p w14:paraId="2F88CA28" w14:textId="77777777" w:rsidR="002B4E8F" w:rsidRDefault="002B4E8F" w:rsidP="003C7C96">
      <w:pPr>
        <w:pStyle w:val="13"/>
      </w:pPr>
      <w:r>
        <w:t>Подключение IP-номеров операторов связи</w:t>
      </w:r>
    </w:p>
    <w:p w14:paraId="2DC01EF3" w14:textId="77777777" w:rsidR="002B4E8F" w:rsidRDefault="002B4E8F" w:rsidP="003C7C96">
      <w:pPr>
        <w:pStyle w:val="13"/>
      </w:pPr>
      <w:r>
        <w:t>Настройка базовой маршрутизации звонка на входящую и исходящую связь</w:t>
      </w:r>
    </w:p>
    <w:p w14:paraId="3E700F84" w14:textId="77777777" w:rsidR="002B4E8F" w:rsidRDefault="002B4E8F" w:rsidP="003C7C96">
      <w:pPr>
        <w:pStyle w:val="13"/>
      </w:pPr>
      <w:r>
        <w:t xml:space="preserve">Подключение пользователей, включая номерной план: </w:t>
      </w:r>
    </w:p>
    <w:p w14:paraId="6C10207B" w14:textId="77777777" w:rsidR="002B4E8F" w:rsidRDefault="002B4E8F" w:rsidP="003C7C96">
      <w:pPr>
        <w:pStyle w:val="3"/>
      </w:pPr>
      <w:r>
        <w:t>создание пользователей</w:t>
      </w:r>
    </w:p>
    <w:p w14:paraId="41BAED3E" w14:textId="77777777" w:rsidR="002B4E8F" w:rsidRDefault="002B4E8F" w:rsidP="003C7C96">
      <w:pPr>
        <w:pStyle w:val="3"/>
      </w:pPr>
      <w:r>
        <w:t>установка клиентского приложения</w:t>
      </w:r>
    </w:p>
    <w:p w14:paraId="3B2C465B" w14:textId="77777777" w:rsidR="002B4E8F" w:rsidRDefault="002B4E8F" w:rsidP="003C7C96">
      <w:pPr>
        <w:pStyle w:val="3"/>
      </w:pPr>
      <w:r>
        <w:t>подключение IP-телефонов</w:t>
      </w:r>
    </w:p>
    <w:p w14:paraId="2C93DAF0" w14:textId="77777777" w:rsidR="002B4E8F" w:rsidRDefault="002B4E8F" w:rsidP="003C7C96">
      <w:pPr>
        <w:pStyle w:val="13"/>
      </w:pPr>
      <w:r>
        <w:t>Настройка прав доступа на прослушивание разговоров</w:t>
      </w:r>
      <w:r w:rsidR="00677F0D">
        <w:t>, в том числе блокирование выхода на международную, междугороднюю связь.</w:t>
      </w:r>
    </w:p>
    <w:p w14:paraId="3F4306C6" w14:textId="77777777" w:rsidR="002B4E8F" w:rsidRDefault="002B4E8F" w:rsidP="003C7C96">
      <w:pPr>
        <w:pStyle w:val="13"/>
      </w:pPr>
      <w:r>
        <w:t>Настройка голосового меню до трех уровней</w:t>
      </w:r>
    </w:p>
    <w:p w14:paraId="0967AEC1" w14:textId="77777777" w:rsidR="00A23466" w:rsidRDefault="00A23466" w:rsidP="003C7C96">
      <w:pPr>
        <w:pStyle w:val="13"/>
      </w:pPr>
      <w:r>
        <w:t>Создание маршрутизации для межфилиальных звонков</w:t>
      </w:r>
    </w:p>
    <w:p w14:paraId="69A7C6E7" w14:textId="77777777" w:rsidR="00A23466" w:rsidRDefault="00A23466" w:rsidP="003C7C96">
      <w:pPr>
        <w:pStyle w:val="13"/>
      </w:pPr>
      <w:r>
        <w:t>Объединение всех атс Заказчика в систему с единым планом нумерации</w:t>
      </w:r>
    </w:p>
    <w:p w14:paraId="64866CE0" w14:textId="77777777" w:rsidR="002B4E8F" w:rsidRDefault="002B4E8F" w:rsidP="003C7C96">
      <w:pPr>
        <w:pStyle w:val="48"/>
      </w:pPr>
      <w:r>
        <w:t>Настройка голосового приветствия</w:t>
      </w:r>
    </w:p>
    <w:p w14:paraId="140BA8DE" w14:textId="77777777" w:rsidR="002B4E8F" w:rsidRDefault="002B4E8F" w:rsidP="003C7C96">
      <w:pPr>
        <w:pStyle w:val="55"/>
      </w:pPr>
      <w:r>
        <w:t xml:space="preserve">При входящем звонке клиенту </w:t>
      </w:r>
      <w:r>
        <w:rPr>
          <w:lang w:val="ru-RU"/>
        </w:rPr>
        <w:t>будет проговариваться</w:t>
      </w:r>
      <w:r>
        <w:t xml:space="preserve"> сообщение</w:t>
      </w:r>
    </w:p>
    <w:p w14:paraId="1E59F7CF" w14:textId="74018373" w:rsidR="002B4E8F" w:rsidRPr="00016482" w:rsidRDefault="00677F0D" w:rsidP="003C7C96">
      <w:pPr>
        <w:pStyle w:val="afff8"/>
        <w:rPr>
          <w:lang w:val="ru-RU"/>
        </w:rPr>
      </w:pPr>
      <w:r>
        <w:rPr>
          <w:lang w:val="ru-RU"/>
        </w:rPr>
        <w:t>Текст для аудиозаписи</w:t>
      </w:r>
      <w:r>
        <w:t xml:space="preserve"> </w:t>
      </w:r>
      <w:r w:rsidR="002B4E8F">
        <w:t xml:space="preserve">предоставляется клиентом. </w:t>
      </w:r>
      <w:r>
        <w:rPr>
          <w:lang w:val="ru-RU"/>
        </w:rPr>
        <w:t>Заказчиком записывается аудиозапись на казахском и русском языках.</w:t>
      </w:r>
    </w:p>
    <w:p w14:paraId="7C848BA6" w14:textId="77777777" w:rsidR="002B4E8F" w:rsidRDefault="002B4E8F" w:rsidP="003C7C96">
      <w:pPr>
        <w:pStyle w:val="afff8"/>
      </w:pPr>
      <w:r>
        <w:t xml:space="preserve">По завершению приветствия клиент соединяется со свободным </w:t>
      </w:r>
      <w:r>
        <w:rPr>
          <w:lang w:val="ru-RU"/>
        </w:rPr>
        <w:t>сотрудником</w:t>
      </w:r>
      <w:r w:rsidR="00677F0D">
        <w:rPr>
          <w:lang w:val="ru-RU"/>
        </w:rPr>
        <w:t xml:space="preserve"> по внутреннему номеру</w:t>
      </w:r>
      <w:r>
        <w:t xml:space="preserve">. </w:t>
      </w:r>
    </w:p>
    <w:p w14:paraId="03EE5C24" w14:textId="77777777" w:rsidR="00D61B45" w:rsidRDefault="00D61B45" w:rsidP="00D61B45">
      <w:pPr>
        <w:pStyle w:val="3b"/>
      </w:pPr>
      <w:bookmarkStart w:id="13" w:name="_Toc533166075"/>
      <w:bookmarkStart w:id="14" w:name="_Toc533166076"/>
      <w:bookmarkStart w:id="15" w:name="_Toc533166077"/>
      <w:bookmarkStart w:id="16" w:name="_Toc533166078"/>
      <w:bookmarkStart w:id="17" w:name="_Toc533166079"/>
      <w:bookmarkStart w:id="18" w:name="_Toc533166080"/>
      <w:bookmarkStart w:id="19" w:name="_Toc533166081"/>
      <w:bookmarkStart w:id="20" w:name="_Toc533166082"/>
      <w:bookmarkStart w:id="21" w:name="_Toc533166083"/>
      <w:bookmarkStart w:id="22" w:name="_Toc533166084"/>
      <w:bookmarkStart w:id="23" w:name="_Toc533166085"/>
      <w:bookmarkStart w:id="24" w:name="_Toc533166086"/>
      <w:bookmarkStart w:id="25" w:name="_Toc533166087"/>
      <w:bookmarkStart w:id="26" w:name="_Toc533166088"/>
      <w:bookmarkStart w:id="27" w:name="_Toc533166089"/>
      <w:bookmarkStart w:id="28" w:name="_Toc533166090"/>
      <w:bookmarkStart w:id="29" w:name="_Toc533166091"/>
      <w:bookmarkStart w:id="30" w:name="_Toc533166092"/>
      <w:bookmarkStart w:id="31" w:name="_Toc533166093"/>
      <w:bookmarkStart w:id="32" w:name="_Toc533166094"/>
      <w:bookmarkStart w:id="33" w:name="_Toc533166095"/>
      <w:bookmarkStart w:id="34" w:name="_Toc533166096"/>
      <w:bookmarkStart w:id="35" w:name="_Toc533166097"/>
      <w:bookmarkStart w:id="36" w:name="_Toc533166098"/>
      <w:bookmarkStart w:id="37" w:name="_Toc533166099"/>
      <w:bookmarkStart w:id="38" w:name="_Toc533166100"/>
      <w:bookmarkStart w:id="39" w:name="_Toc533166101"/>
      <w:bookmarkStart w:id="40" w:name="_Toc533166102"/>
      <w:bookmarkStart w:id="41" w:name="_Toc533166103"/>
      <w:bookmarkStart w:id="42" w:name="_Toc533166104"/>
      <w:bookmarkStart w:id="43" w:name="_Toc533166105"/>
      <w:bookmarkStart w:id="44" w:name="_Toc533166106"/>
      <w:bookmarkStart w:id="45" w:name="_Toc533166107"/>
      <w:bookmarkStart w:id="46" w:name="_Toc533166108"/>
      <w:bookmarkStart w:id="47" w:name="_Toc533166109"/>
      <w:bookmarkStart w:id="48" w:name="_Toc533166110"/>
      <w:bookmarkStart w:id="49" w:name="_Toc533166111"/>
      <w:bookmarkStart w:id="50" w:name="_Toc533166112"/>
      <w:bookmarkStart w:id="51" w:name="_Toc533166113"/>
      <w:bookmarkStart w:id="52" w:name="_Toc533166114"/>
      <w:bookmarkStart w:id="53" w:name="_Toc533166115"/>
      <w:bookmarkStart w:id="54" w:name="_Toc533166116"/>
      <w:bookmarkStart w:id="55" w:name="_Toc533166117"/>
      <w:bookmarkStart w:id="56" w:name="_Toc533166118"/>
      <w:bookmarkStart w:id="57" w:name="_Toc533166119"/>
      <w:bookmarkStart w:id="58" w:name="_Toc533166120"/>
      <w:bookmarkStart w:id="59" w:name="_Toc533166121"/>
      <w:bookmarkStart w:id="60" w:name="_Toc533166122"/>
      <w:bookmarkStart w:id="61" w:name="_Toc533166123"/>
      <w:bookmarkStart w:id="62" w:name="_Toc533166124"/>
      <w:bookmarkStart w:id="63" w:name="_Toc533166125"/>
      <w:bookmarkStart w:id="64" w:name="_Toc533166126"/>
      <w:bookmarkStart w:id="65" w:name="_Toc533166127"/>
      <w:bookmarkStart w:id="66" w:name="_Toc533166128"/>
      <w:bookmarkStart w:id="67" w:name="_Toc533166129"/>
      <w:bookmarkStart w:id="68" w:name="_Toc533166130"/>
      <w:bookmarkStart w:id="69" w:name="_Toc533166131"/>
      <w:bookmarkStart w:id="70" w:name="_Toc533166132"/>
      <w:bookmarkStart w:id="71" w:name="_Toc533166133"/>
      <w:bookmarkStart w:id="72" w:name="_Toc533166134"/>
      <w:bookmarkStart w:id="73" w:name="_Toc533166135"/>
      <w:bookmarkStart w:id="74" w:name="_Toc533166136"/>
      <w:bookmarkStart w:id="75" w:name="_Toc533166137"/>
      <w:bookmarkStart w:id="76" w:name="_Toc533166138"/>
      <w:bookmarkStart w:id="77" w:name="_Toc533166139"/>
      <w:bookmarkStart w:id="78" w:name="_Toc533166140"/>
      <w:bookmarkStart w:id="79" w:name="_Toc533166141"/>
      <w:bookmarkStart w:id="80" w:name="_Toc533166142"/>
      <w:bookmarkStart w:id="81" w:name="_Toc533166143"/>
      <w:bookmarkStart w:id="82" w:name="_Toc533166144"/>
      <w:bookmarkStart w:id="83" w:name="_Toc533166145"/>
      <w:bookmarkStart w:id="84" w:name="_Toc533166146"/>
      <w:bookmarkStart w:id="85" w:name="_Toc533166147"/>
      <w:bookmarkStart w:id="86" w:name="_Toc533166148"/>
      <w:bookmarkStart w:id="87" w:name="_Toc533166149"/>
      <w:bookmarkStart w:id="88" w:name="_Toc533166150"/>
      <w:bookmarkStart w:id="89" w:name="_Toc533166151"/>
      <w:bookmarkStart w:id="90" w:name="_Toc533166152"/>
      <w:bookmarkStart w:id="91" w:name="_Toc533166153"/>
      <w:bookmarkStart w:id="92" w:name="_Toc533166154"/>
      <w:bookmarkStart w:id="93" w:name="_Toc533166155"/>
      <w:bookmarkStart w:id="94" w:name="_Toc533166156"/>
      <w:bookmarkStart w:id="95" w:name="_Toc533166157"/>
      <w:bookmarkStart w:id="96" w:name="_Toc533166158"/>
      <w:bookmarkStart w:id="97" w:name="_Toc533166159"/>
      <w:bookmarkStart w:id="98" w:name="_Toc533166160"/>
      <w:bookmarkStart w:id="99" w:name="_Toc533166161"/>
      <w:bookmarkStart w:id="100" w:name="_Toc533166162"/>
      <w:bookmarkStart w:id="101" w:name="_Toc533166163"/>
      <w:bookmarkStart w:id="102" w:name="_Toc533166164"/>
      <w:bookmarkStart w:id="103" w:name="_Toc533166165"/>
      <w:bookmarkStart w:id="104" w:name="_Toc533166166"/>
      <w:bookmarkStart w:id="105" w:name="_Toc533166167"/>
      <w:bookmarkStart w:id="106" w:name="_Toc533166168"/>
      <w:bookmarkStart w:id="107" w:name="_Toc533166169"/>
      <w:bookmarkStart w:id="108" w:name="_Toc533166170"/>
      <w:bookmarkStart w:id="109" w:name="_Toc533166171"/>
      <w:bookmarkStart w:id="110" w:name="_Toc533166172"/>
      <w:bookmarkStart w:id="111" w:name="_Toc533166173"/>
      <w:bookmarkStart w:id="112" w:name="_Toc533166174"/>
      <w:bookmarkStart w:id="113" w:name="_Toc533166175"/>
      <w:bookmarkStart w:id="114" w:name="_Toc533166176"/>
      <w:bookmarkStart w:id="115" w:name="_Toc533166177"/>
      <w:bookmarkStart w:id="116" w:name="_Toc533166178"/>
      <w:bookmarkStart w:id="117" w:name="_Toc533166179"/>
      <w:bookmarkStart w:id="118" w:name="_Toc533166180"/>
      <w:bookmarkStart w:id="119" w:name="_Toc533166181"/>
      <w:bookmarkStart w:id="120" w:name="_Toc533166182"/>
      <w:bookmarkStart w:id="121" w:name="_Toc533166183"/>
      <w:bookmarkStart w:id="122" w:name="_Toc533166184"/>
      <w:bookmarkStart w:id="123" w:name="_Toc533166185"/>
      <w:bookmarkStart w:id="124" w:name="_Toc533166186"/>
      <w:bookmarkStart w:id="125" w:name="_Toc533166187"/>
      <w:bookmarkStart w:id="126" w:name="_Toc533166188"/>
      <w:bookmarkStart w:id="127" w:name="_Toc533166189"/>
      <w:bookmarkStart w:id="128" w:name="_Toc533166190"/>
      <w:bookmarkStart w:id="129" w:name="_Toc533166191"/>
      <w:bookmarkStart w:id="130" w:name="_Toc533166192"/>
      <w:bookmarkStart w:id="131" w:name="_Toc533166193"/>
      <w:bookmarkStart w:id="132" w:name="_Toc533166194"/>
      <w:bookmarkStart w:id="133" w:name="_Toc533166195"/>
      <w:bookmarkStart w:id="134" w:name="_Toc533166196"/>
      <w:bookmarkStart w:id="135" w:name="_Toc533166197"/>
      <w:bookmarkStart w:id="136" w:name="_Toc533166198"/>
      <w:bookmarkStart w:id="137" w:name="_Toc533166199"/>
      <w:bookmarkStart w:id="138" w:name="_Toc533166200"/>
      <w:bookmarkStart w:id="139" w:name="_Toc533166201"/>
      <w:bookmarkStart w:id="140" w:name="_Toc533166202"/>
      <w:bookmarkStart w:id="141" w:name="_Toc533166203"/>
      <w:bookmarkStart w:id="142" w:name="_Toc533166204"/>
      <w:bookmarkStart w:id="143" w:name="_Toc533166205"/>
      <w:bookmarkStart w:id="144" w:name="_Toc533166206"/>
      <w:bookmarkStart w:id="145" w:name="_Toc533166207"/>
      <w:bookmarkStart w:id="146" w:name="_Toc533166208"/>
      <w:bookmarkStart w:id="147" w:name="_Toc533166209"/>
      <w:bookmarkStart w:id="148" w:name="_Toc533166210"/>
      <w:bookmarkStart w:id="149" w:name="_Toc533166211"/>
      <w:bookmarkStart w:id="150" w:name="_Toc533166212"/>
      <w:bookmarkStart w:id="151" w:name="_Toc533166213"/>
      <w:bookmarkStart w:id="152" w:name="_Toc533166214"/>
      <w:bookmarkStart w:id="153" w:name="_Toc533166215"/>
      <w:bookmarkStart w:id="154" w:name="_Toc533166216"/>
      <w:bookmarkStart w:id="155" w:name="_Toc533166217"/>
      <w:bookmarkStart w:id="156" w:name="_Toc533166218"/>
      <w:bookmarkStart w:id="157" w:name="_Toc533166219"/>
      <w:bookmarkStart w:id="158" w:name="_Toc533166220"/>
      <w:bookmarkStart w:id="159" w:name="_Toc533166221"/>
      <w:bookmarkStart w:id="160" w:name="_Toc533166222"/>
      <w:bookmarkStart w:id="161" w:name="_Toc533166223"/>
      <w:bookmarkStart w:id="162" w:name="_Toc533166224"/>
      <w:bookmarkStart w:id="163" w:name="_Toc533166225"/>
      <w:bookmarkStart w:id="164" w:name="_Toc533166226"/>
      <w:bookmarkStart w:id="165" w:name="_Toc533166227"/>
      <w:bookmarkStart w:id="166" w:name="_Toc533166228"/>
      <w:bookmarkStart w:id="167" w:name="_Toc533166229"/>
      <w:bookmarkStart w:id="168" w:name="_Toc533166230"/>
      <w:bookmarkStart w:id="169" w:name="_Toc533166231"/>
      <w:bookmarkStart w:id="170" w:name="_Toc533166232"/>
      <w:bookmarkStart w:id="171" w:name="_Toc533166233"/>
      <w:bookmarkStart w:id="172" w:name="_Toc533166234"/>
      <w:bookmarkStart w:id="173" w:name="_Toc533166235"/>
      <w:bookmarkStart w:id="174" w:name="_Toc533166236"/>
      <w:bookmarkStart w:id="175" w:name="_Toc533166237"/>
      <w:bookmarkStart w:id="176" w:name="_Toc533166238"/>
      <w:bookmarkStart w:id="177" w:name="_Toc533166239"/>
      <w:bookmarkStart w:id="178" w:name="_Toc533166240"/>
      <w:bookmarkStart w:id="179" w:name="_Toc533166241"/>
      <w:bookmarkStart w:id="180" w:name="_Toc533166242"/>
      <w:bookmarkStart w:id="181" w:name="_Toc533166243"/>
      <w:bookmarkStart w:id="182" w:name="_Toc533166244"/>
      <w:bookmarkStart w:id="183" w:name="_Toc533166245"/>
      <w:bookmarkStart w:id="184" w:name="_Toc533166246"/>
      <w:bookmarkStart w:id="185" w:name="_Toc533166247"/>
      <w:bookmarkStart w:id="186" w:name="_Toc533166248"/>
      <w:bookmarkStart w:id="187" w:name="_Toc533166249"/>
      <w:bookmarkStart w:id="188" w:name="_Toc533166250"/>
      <w:bookmarkStart w:id="189" w:name="_Toc533166251"/>
      <w:bookmarkStart w:id="190" w:name="_Toc533166252"/>
      <w:bookmarkStart w:id="191" w:name="_Toc533166253"/>
      <w:bookmarkStart w:id="192" w:name="_Toc533166254"/>
      <w:bookmarkStart w:id="193" w:name="_Toc533166255"/>
      <w:bookmarkStart w:id="194" w:name="_Toc533166256"/>
      <w:bookmarkStart w:id="195" w:name="_Toc533166257"/>
      <w:bookmarkStart w:id="196" w:name="_Toc533166258"/>
      <w:bookmarkStart w:id="197" w:name="_Toc533166259"/>
      <w:bookmarkStart w:id="198" w:name="_Toc533166260"/>
      <w:bookmarkStart w:id="199" w:name="_Toc533166261"/>
      <w:bookmarkStart w:id="200" w:name="_Toc533166262"/>
      <w:bookmarkStart w:id="201" w:name="_Toc533166263"/>
      <w:bookmarkStart w:id="202" w:name="_Toc533166264"/>
      <w:bookmarkStart w:id="203" w:name="_Toc533166265"/>
      <w:bookmarkStart w:id="204" w:name="_Toc533166266"/>
      <w:bookmarkStart w:id="205" w:name="_Toc533166267"/>
      <w:bookmarkStart w:id="206" w:name="_Toc533166268"/>
      <w:bookmarkStart w:id="207" w:name="_Toc533166269"/>
      <w:bookmarkStart w:id="208" w:name="_Toc533166270"/>
      <w:bookmarkStart w:id="209" w:name="_Toc533166271"/>
      <w:bookmarkStart w:id="210" w:name="_Toc533166272"/>
      <w:bookmarkStart w:id="211" w:name="_Toc533166273"/>
      <w:bookmarkStart w:id="212" w:name="_Toc533166274"/>
      <w:bookmarkStart w:id="213" w:name="_Toc533166275"/>
      <w:bookmarkStart w:id="214" w:name="_Toc533166276"/>
      <w:bookmarkStart w:id="215" w:name="_Toc533166277"/>
      <w:bookmarkStart w:id="216" w:name="_Toc533166278"/>
      <w:bookmarkStart w:id="217" w:name="_Toc533166279"/>
      <w:bookmarkStart w:id="218" w:name="_Toc533166280"/>
      <w:bookmarkStart w:id="219" w:name="_Toc533166281"/>
      <w:bookmarkStart w:id="220" w:name="_Toc533166282"/>
      <w:bookmarkStart w:id="221" w:name="_Toc533166283"/>
      <w:bookmarkStart w:id="222" w:name="_Toc533166284"/>
      <w:bookmarkStart w:id="223" w:name="_Toc533166285"/>
      <w:bookmarkStart w:id="224" w:name="_Toc533166286"/>
      <w:bookmarkStart w:id="225" w:name="_Toc533166287"/>
      <w:bookmarkStart w:id="226" w:name="_Toc533166288"/>
      <w:bookmarkStart w:id="227" w:name="_Toc533166289"/>
      <w:bookmarkStart w:id="228" w:name="_Toc533166290"/>
      <w:bookmarkStart w:id="229" w:name="_Toc533166291"/>
      <w:bookmarkStart w:id="230" w:name="_Toc533166292"/>
      <w:bookmarkStart w:id="231" w:name="_Toc533166293"/>
      <w:bookmarkStart w:id="232" w:name="_Toc533166294"/>
      <w:bookmarkStart w:id="233" w:name="_Toc533166295"/>
      <w:bookmarkStart w:id="234" w:name="_Toc533166296"/>
      <w:bookmarkStart w:id="235" w:name="_Toc533166297"/>
      <w:bookmarkStart w:id="236" w:name="_Toc533166298"/>
      <w:bookmarkStart w:id="237" w:name="_Toc533166299"/>
      <w:bookmarkStart w:id="238" w:name="_Toc533166300"/>
      <w:bookmarkStart w:id="239" w:name="_Toc533166301"/>
      <w:bookmarkStart w:id="240" w:name="_Toc533166302"/>
      <w:bookmarkStart w:id="241" w:name="_Toc533166303"/>
      <w:bookmarkStart w:id="242" w:name="_Toc533166304"/>
      <w:bookmarkStart w:id="243" w:name="_Toc533166305"/>
      <w:bookmarkStart w:id="244" w:name="_Toc533166306"/>
      <w:bookmarkStart w:id="245" w:name="_Toc533166307"/>
      <w:bookmarkStart w:id="246" w:name="_Toc533166308"/>
      <w:bookmarkStart w:id="247" w:name="_Toc533166309"/>
      <w:bookmarkStart w:id="248" w:name="_Toc533166310"/>
      <w:bookmarkStart w:id="249" w:name="_Toc533166311"/>
      <w:bookmarkStart w:id="250" w:name="_Toc533166312"/>
      <w:bookmarkStart w:id="251" w:name="_Toc533166313"/>
      <w:bookmarkStart w:id="252" w:name="_Toc533166314"/>
      <w:bookmarkStart w:id="253" w:name="_Toc533166315"/>
      <w:bookmarkStart w:id="254" w:name="_Toc533166316"/>
      <w:bookmarkStart w:id="255" w:name="_Toc533166317"/>
      <w:bookmarkStart w:id="256" w:name="_Toc533166318"/>
      <w:bookmarkStart w:id="257" w:name="_Toc533166319"/>
      <w:bookmarkStart w:id="258" w:name="_Toc533166320"/>
      <w:bookmarkStart w:id="259" w:name="_Toc533166321"/>
      <w:bookmarkStart w:id="260" w:name="_Toc533166322"/>
      <w:bookmarkStart w:id="261" w:name="_Toc533166323"/>
      <w:bookmarkStart w:id="262" w:name="_Toc533166324"/>
      <w:bookmarkStart w:id="263" w:name="_Toc533166325"/>
      <w:bookmarkStart w:id="264" w:name="_Toc533166326"/>
      <w:bookmarkStart w:id="265" w:name="_Toc533166327"/>
      <w:bookmarkStart w:id="266" w:name="_Toc533166328"/>
      <w:bookmarkStart w:id="267" w:name="_Toc533166329"/>
      <w:bookmarkStart w:id="268" w:name="_Toc533166330"/>
      <w:bookmarkStart w:id="269" w:name="_Toc533166331"/>
      <w:bookmarkStart w:id="270" w:name="_Toc533166332"/>
      <w:bookmarkStart w:id="271" w:name="_Toc533166333"/>
      <w:bookmarkStart w:id="272" w:name="_Toc533166334"/>
      <w:bookmarkStart w:id="273" w:name="_Toc533166335"/>
      <w:bookmarkStart w:id="274" w:name="_Toc533166336"/>
      <w:bookmarkStart w:id="275" w:name="_Toc533166337"/>
      <w:bookmarkStart w:id="276" w:name="_Toc533166338"/>
      <w:bookmarkStart w:id="277" w:name="_Toc533166339"/>
      <w:bookmarkStart w:id="278" w:name="_Toc533166340"/>
      <w:bookmarkStart w:id="279" w:name="_Toc533166341"/>
      <w:bookmarkStart w:id="280" w:name="_Toc533166342"/>
      <w:bookmarkStart w:id="281" w:name="_Toc533166343"/>
      <w:bookmarkStart w:id="282" w:name="_Toc533166344"/>
      <w:bookmarkStart w:id="283" w:name="_Toc533166345"/>
      <w:bookmarkStart w:id="284" w:name="_Toc533166346"/>
      <w:bookmarkStart w:id="285" w:name="_Toc533166347"/>
      <w:bookmarkStart w:id="286" w:name="_Toc533166348"/>
      <w:bookmarkStart w:id="287" w:name="_Toc533166349"/>
      <w:bookmarkStart w:id="288" w:name="_Toc533166350"/>
      <w:bookmarkStart w:id="289" w:name="_Toc462231704"/>
      <w:bookmarkStart w:id="290" w:name="_Toc533166351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>
        <w:t>Требования к программному и техническому обеспечению</w:t>
      </w:r>
      <w:bookmarkEnd w:id="289"/>
      <w:bookmarkEnd w:id="290"/>
    </w:p>
    <w:p w14:paraId="6A5175DE" w14:textId="77777777" w:rsidR="00D61B45" w:rsidRDefault="00A23466" w:rsidP="00D61B45">
      <w:pPr>
        <w:pStyle w:val="afff8"/>
      </w:pPr>
      <w:r>
        <w:rPr>
          <w:lang w:val="ru-RU"/>
        </w:rPr>
        <w:t>Исполнитель подготавливает на стороне Заказчика</w:t>
      </w:r>
      <w:r w:rsidR="00D61B45">
        <w:t>:</w:t>
      </w:r>
    </w:p>
    <w:p w14:paraId="5223A69B" w14:textId="77777777" w:rsidR="00D61B45" w:rsidRDefault="00D61B45" w:rsidP="00D61B45">
      <w:pPr>
        <w:pStyle w:val="afff8"/>
      </w:pPr>
      <w:r>
        <w:t>а) п</w:t>
      </w:r>
      <w:r w:rsidRPr="006C79B4">
        <w:t>редоставить полностью сконфигурированную компьютерно</w:t>
      </w:r>
      <w:r w:rsidRPr="006C79B4">
        <w:rPr>
          <w:rFonts w:ascii="Cambria Math" w:hAnsi="Cambria Math" w:cs="Cambria Math"/>
        </w:rPr>
        <w:t>‐</w:t>
      </w:r>
      <w:r w:rsidRPr="006C79B4">
        <w:t>сетевую инфраструктуру, сеть с правильной маршрутизацией и приоритетом на прохождение SIP трафика, удовлетворяющую параметрам:</w:t>
      </w:r>
    </w:p>
    <w:p w14:paraId="3CBB63CC" w14:textId="77777777" w:rsidR="00D61B45" w:rsidRDefault="00D61B45" w:rsidP="00D61B45">
      <w:pPr>
        <w:pStyle w:val="13"/>
      </w:pPr>
      <w:r>
        <w:t>п</w:t>
      </w:r>
      <w:r w:rsidRPr="006C79B4">
        <w:t>ропускная способность ЛВС должна быть не менее 100 Mbps;</w:t>
      </w:r>
    </w:p>
    <w:p w14:paraId="7BF05AA1" w14:textId="77777777" w:rsidR="00D61B45" w:rsidRDefault="00D61B45" w:rsidP="00D61B45">
      <w:pPr>
        <w:pStyle w:val="13"/>
      </w:pPr>
      <w:r>
        <w:t>с</w:t>
      </w:r>
      <w:r w:rsidRPr="006C79B4">
        <w:t>реднее значение параметра Ping от ПК пользователя до телеком</w:t>
      </w:r>
      <w:r w:rsidRPr="006C79B4">
        <w:rPr>
          <w:rFonts w:ascii="Cambria Math" w:hAnsi="Cambria Math" w:cs="Cambria Math"/>
        </w:rPr>
        <w:t>‐</w:t>
      </w:r>
      <w:r w:rsidRPr="006C79B4">
        <w:t>сервера не должно превышать 150мс;</w:t>
      </w:r>
    </w:p>
    <w:p w14:paraId="4ED1C44E" w14:textId="77777777" w:rsidR="00D61B45" w:rsidRDefault="00D61B45" w:rsidP="00D61B45">
      <w:pPr>
        <w:pStyle w:val="13"/>
      </w:pPr>
      <w:r>
        <w:t>з</w:t>
      </w:r>
      <w:r w:rsidRPr="006C79B4">
        <w:t>начение параметра Packet Loss не должен превышать 5%;</w:t>
      </w:r>
    </w:p>
    <w:p w14:paraId="6064BAE0" w14:textId="77777777" w:rsidR="00D61B45" w:rsidRDefault="00D61B45" w:rsidP="00D61B45">
      <w:pPr>
        <w:pStyle w:val="13"/>
      </w:pPr>
      <w:r>
        <w:t>з</w:t>
      </w:r>
      <w:r w:rsidRPr="006C79B4">
        <w:t>начение параметра Jitter не должно превышать 80 мс;</w:t>
      </w:r>
    </w:p>
    <w:p w14:paraId="13621BB6" w14:textId="77777777" w:rsidR="00D61B45" w:rsidRDefault="00D61B45" w:rsidP="00D61B45">
      <w:pPr>
        <w:pStyle w:val="13"/>
      </w:pPr>
      <w:r w:rsidRPr="006C79B4">
        <w:t>ЛВС не должна иметь в своем составе оборудование, сервера или ПК, работа которых препятствует свободному прохождению пакетов с голосовым трафиком и сигнализацией и/или как</w:t>
      </w:r>
      <w:r w:rsidRPr="006C79B4">
        <w:rPr>
          <w:rFonts w:ascii="Cambria Math" w:hAnsi="Cambria Math" w:cs="Cambria Math"/>
        </w:rPr>
        <w:t>‐</w:t>
      </w:r>
      <w:r w:rsidRPr="006C79B4">
        <w:t>то изменяет/искажает содержимое этих пакетов;</w:t>
      </w:r>
    </w:p>
    <w:p w14:paraId="35CDE405" w14:textId="77777777" w:rsidR="00D61B45" w:rsidRDefault="00D61B45" w:rsidP="00D61B45">
      <w:pPr>
        <w:pStyle w:val="13"/>
      </w:pPr>
      <w:r>
        <w:t>д</w:t>
      </w:r>
      <w:r w:rsidRPr="006C79B4">
        <w:t>ля обеспечения максимального качества речи</w:t>
      </w:r>
      <w:r>
        <w:t xml:space="preserve"> </w:t>
      </w:r>
      <w:r w:rsidRPr="006C79B4">
        <w:t>(кодек G.711) для одного абонента используется симметричный канал пропускной способности 80 kbps;</w:t>
      </w:r>
    </w:p>
    <w:p w14:paraId="36B1518F" w14:textId="77777777" w:rsidR="00D61B45" w:rsidRDefault="00D61B45" w:rsidP="00D61B45">
      <w:pPr>
        <w:pStyle w:val="13"/>
      </w:pPr>
      <w:r>
        <w:t>д</w:t>
      </w:r>
      <w:r w:rsidRPr="006C79B4">
        <w:t>ля обеспечения низкого качества речи</w:t>
      </w:r>
      <w:r>
        <w:t xml:space="preserve"> </w:t>
      </w:r>
      <w:r w:rsidRPr="006C79B4">
        <w:t>(кодек G.729) для одного абонента используется канал пропускной способности 24 kbps. Пропускная способность указан</w:t>
      </w:r>
      <w:r>
        <w:t>а только для голосового трафика;</w:t>
      </w:r>
    </w:p>
    <w:p w14:paraId="4B92A833" w14:textId="77777777" w:rsidR="00D61B45" w:rsidRDefault="00D61B45" w:rsidP="00D61B45">
      <w:pPr>
        <w:pStyle w:val="afff8"/>
      </w:pPr>
      <w:r>
        <w:lastRenderedPageBreak/>
        <w:t xml:space="preserve">б) </w:t>
      </w:r>
      <w:r w:rsidRPr="006C79B4">
        <w:t xml:space="preserve">Предоставить сервер, отвечающий </w:t>
      </w:r>
      <w:r>
        <w:t xml:space="preserve">требованиям к техническому обеспечению телеком-сервера с учетом нагрузки Системы, представленным в таблице </w:t>
      </w:r>
      <w:r w:rsidR="00A83BFA">
        <w:fldChar w:fldCharType="begin"/>
      </w:r>
      <w:r>
        <w:instrText xml:space="preserve"> REF _Toc193258232 \h </w:instrText>
      </w:r>
      <w:r w:rsidR="00A83BFA">
        <w:fldChar w:fldCharType="separate"/>
      </w:r>
      <w:r>
        <w:rPr>
          <w:noProof/>
        </w:rPr>
        <w:t>2</w:t>
      </w:r>
      <w:r w:rsidR="00A83BFA">
        <w:fldChar w:fldCharType="end"/>
      </w:r>
      <w:r>
        <w:t xml:space="preserve"> и нижеприведенным рекомендациям:</w:t>
      </w:r>
    </w:p>
    <w:p w14:paraId="544B90C8" w14:textId="77777777" w:rsidR="00D61B45" w:rsidRPr="0047223F" w:rsidRDefault="00D61B45" w:rsidP="00D61B45">
      <w:pPr>
        <w:pStyle w:val="13"/>
      </w:pPr>
      <w:r w:rsidRPr="0047223F">
        <w:t>Если на телеком</w:t>
      </w:r>
      <w:r w:rsidRPr="0047223F">
        <w:rPr>
          <w:rFonts w:ascii="Cambria Math" w:hAnsi="Cambria Math" w:cs="Cambria Math"/>
        </w:rPr>
        <w:t>‐</w:t>
      </w:r>
      <w:r w:rsidRPr="0047223F">
        <w:t>сервере установлено стороннее программное обеспечение, то работа этого программного обеспечения не должна препятствовать приему/передаче ip</w:t>
      </w:r>
      <w:r w:rsidRPr="0047223F">
        <w:rPr>
          <w:rFonts w:ascii="Cambria Math" w:hAnsi="Cambria Math" w:cs="Cambria Math"/>
        </w:rPr>
        <w:t>‐</w:t>
      </w:r>
      <w:r w:rsidRPr="0047223F">
        <w:t>пакетов с голосовой информацией и сигнализацией и/или как</w:t>
      </w:r>
      <w:r w:rsidRPr="0047223F">
        <w:rPr>
          <w:rFonts w:ascii="Cambria Math" w:hAnsi="Cambria Math" w:cs="Cambria Math"/>
        </w:rPr>
        <w:t>‐</w:t>
      </w:r>
      <w:r w:rsidRPr="0047223F">
        <w:t>то изменять/искажать содержимое этих пакетов. В процессе функционирования ПО использует порты UDP</w:t>
      </w:r>
      <w:r w:rsidRPr="0047223F">
        <w:rPr>
          <w:rFonts w:ascii="Cambria Math" w:hAnsi="Cambria Math" w:cs="Cambria Math"/>
        </w:rPr>
        <w:t>‐</w:t>
      </w:r>
      <w:r w:rsidRPr="0047223F">
        <w:t xml:space="preserve">порты: 5060, </w:t>
      </w:r>
      <w:r w:rsidR="0057265D">
        <w:t>10</w:t>
      </w:r>
      <w:r w:rsidRPr="0047223F">
        <w:t>000</w:t>
      </w:r>
      <w:r w:rsidRPr="0047223F">
        <w:rPr>
          <w:rFonts w:ascii="Cambria Math" w:hAnsi="Cambria Math" w:cs="Cambria Math"/>
        </w:rPr>
        <w:t>‐</w:t>
      </w:r>
      <w:r w:rsidR="0057265D">
        <w:t>20</w:t>
      </w:r>
      <w:r w:rsidRPr="0047223F">
        <w:t xml:space="preserve">000; TCP порты: </w:t>
      </w:r>
      <w:r w:rsidR="0057265D">
        <w:t>5038</w:t>
      </w:r>
      <w:r w:rsidRPr="0047223F">
        <w:t>;</w:t>
      </w:r>
    </w:p>
    <w:p w14:paraId="71FE23D7" w14:textId="77777777" w:rsidR="00D61B45" w:rsidRPr="0047223F" w:rsidRDefault="00D61B45" w:rsidP="00D61B45">
      <w:pPr>
        <w:pStyle w:val="13"/>
      </w:pPr>
      <w:r w:rsidRPr="0047223F">
        <w:t>Настройки операционной системы не должны препятствовать работе ПО;</w:t>
      </w:r>
    </w:p>
    <w:p w14:paraId="3DB1F17B" w14:textId="77777777" w:rsidR="00D61B45" w:rsidRPr="0047223F" w:rsidRDefault="00D61B45" w:rsidP="00D61B45">
      <w:pPr>
        <w:pStyle w:val="13"/>
      </w:pPr>
      <w:r w:rsidRPr="0047223F">
        <w:t>Политики безопасности операционной системы должны быть настроены так, чтобы не препятствовать ПО в процессе функционирования производить чтение/запись данных на жесткий диск ПК;</w:t>
      </w:r>
    </w:p>
    <w:p w14:paraId="2EEA7565" w14:textId="0F7DB616" w:rsidR="00D61B45" w:rsidRPr="0047223F" w:rsidRDefault="000063CE" w:rsidP="00D61B45">
      <w:pPr>
        <w:pStyle w:val="afff8"/>
      </w:pPr>
      <w:r>
        <w:rPr>
          <w:lang w:val="ru-RU"/>
        </w:rPr>
        <w:t>в</w:t>
      </w:r>
      <w:r w:rsidR="00D61B45">
        <w:t xml:space="preserve">) </w:t>
      </w:r>
      <w:r w:rsidR="00D61B45" w:rsidRPr="0047223F">
        <w:t>Обеспечить наличие подключенных</w:t>
      </w:r>
      <w:r>
        <w:rPr>
          <w:lang w:val="ru-RU"/>
        </w:rPr>
        <w:t xml:space="preserve"> городских линии</w:t>
      </w:r>
      <w:r w:rsidR="00D61B45" w:rsidRPr="0047223F">
        <w:t>:</w:t>
      </w:r>
    </w:p>
    <w:p w14:paraId="73A67B0E" w14:textId="77777777" w:rsidR="00D61B45" w:rsidRPr="0047223F" w:rsidRDefault="00D61B45" w:rsidP="00D61B45">
      <w:pPr>
        <w:pStyle w:val="13"/>
      </w:pPr>
      <w:r w:rsidRPr="0047223F">
        <w:t>Разводка кабеля до сервера;</w:t>
      </w:r>
    </w:p>
    <w:p w14:paraId="54CBC058" w14:textId="77777777" w:rsidR="00D61B45" w:rsidRPr="0047223F" w:rsidRDefault="00D61B45" w:rsidP="00D61B45">
      <w:pPr>
        <w:pStyle w:val="13"/>
      </w:pPr>
      <w:r w:rsidRPr="0047223F">
        <w:t>Наличие информации о параметрах потока (сигнализация, кодирование, CRC4, формат набираемого и получа</w:t>
      </w:r>
      <w:r>
        <w:t>емого номера, потоковые номера);</w:t>
      </w:r>
    </w:p>
    <w:p w14:paraId="279EDE57" w14:textId="64BF1D17" w:rsidR="00D61B45" w:rsidRPr="0047223F" w:rsidRDefault="000063CE" w:rsidP="00D61B45">
      <w:pPr>
        <w:pStyle w:val="afff8"/>
      </w:pPr>
      <w:r>
        <w:rPr>
          <w:lang w:val="ru-RU"/>
        </w:rPr>
        <w:t>г</w:t>
      </w:r>
      <w:r w:rsidR="00D61B45">
        <w:t xml:space="preserve">) </w:t>
      </w:r>
      <w:r w:rsidR="00D61B45" w:rsidRPr="0047223F">
        <w:t>Обеспечить наличие подключений, отвечающих нижеприведенным требованиям, в случае подключения сервера к телефонной сети по интерфейсам IP:</w:t>
      </w:r>
    </w:p>
    <w:p w14:paraId="14C47870" w14:textId="77777777" w:rsidR="00D61B45" w:rsidRPr="0047223F" w:rsidRDefault="00D61B45" w:rsidP="00D61B45">
      <w:pPr>
        <w:pStyle w:val="13"/>
      </w:pPr>
      <w:r w:rsidRPr="0047223F">
        <w:t>Доступ сервера в интернет (напрямую или через NAT);</w:t>
      </w:r>
    </w:p>
    <w:p w14:paraId="504D2971" w14:textId="77777777" w:rsidR="00D61B45" w:rsidRPr="0047223F" w:rsidRDefault="00D61B45" w:rsidP="00D61B45">
      <w:pPr>
        <w:pStyle w:val="13"/>
      </w:pPr>
      <w:r w:rsidRPr="0047223F">
        <w:t>Настройки SIP канала (домен, прокси, номер, логин, пароль)</w:t>
      </w:r>
      <w:r>
        <w:t>;</w:t>
      </w:r>
    </w:p>
    <w:p w14:paraId="3B3BBC34" w14:textId="77777777" w:rsidR="00F824F4" w:rsidRPr="007D4575" w:rsidRDefault="00F824F4" w:rsidP="002D0480">
      <w:pPr>
        <w:pStyle w:val="3b"/>
        <w:rPr>
          <w:u w:val="words"/>
        </w:rPr>
      </w:pPr>
      <w:bookmarkStart w:id="291" w:name="_Toc533166352"/>
      <w:bookmarkStart w:id="292" w:name="_Toc533166353"/>
      <w:bookmarkStart w:id="293" w:name="_Toc533166354"/>
      <w:bookmarkStart w:id="294" w:name="_Toc533166355"/>
      <w:bookmarkStart w:id="295" w:name="_Toc533166356"/>
      <w:bookmarkStart w:id="296" w:name="_Toc533166357"/>
      <w:bookmarkStart w:id="297" w:name="_Toc533166358"/>
      <w:bookmarkEnd w:id="291"/>
      <w:bookmarkEnd w:id="292"/>
      <w:bookmarkEnd w:id="293"/>
      <w:bookmarkEnd w:id="294"/>
      <w:bookmarkEnd w:id="295"/>
      <w:bookmarkEnd w:id="296"/>
      <w:r>
        <w:t>Требования к штату для эксплуатации Системы</w:t>
      </w:r>
      <w:bookmarkEnd w:id="297"/>
    </w:p>
    <w:p w14:paraId="7DAFDCCC" w14:textId="77777777" w:rsidR="00F824F4" w:rsidRDefault="00F824F4" w:rsidP="002D0480">
      <w:pPr>
        <w:pStyle w:val="48"/>
      </w:pPr>
      <w:r>
        <w:t>Пользователи системы должны обладать</w:t>
      </w:r>
      <w:r w:rsidR="00705407">
        <w:t xml:space="preserve"> следующими навыками</w:t>
      </w:r>
      <w:r w:rsidRPr="00A00321">
        <w:t>.</w:t>
      </w:r>
    </w:p>
    <w:p w14:paraId="5EB66A01" w14:textId="77777777" w:rsidR="00705407" w:rsidRDefault="00705407" w:rsidP="00705407">
      <w:pPr>
        <w:pStyle w:val="13"/>
      </w:pPr>
      <w:r>
        <w:t>Навыки использования браузера</w:t>
      </w:r>
    </w:p>
    <w:p w14:paraId="170D97C9" w14:textId="77777777" w:rsidR="00705407" w:rsidRDefault="00705407" w:rsidP="00705407">
      <w:pPr>
        <w:pStyle w:val="13"/>
      </w:pPr>
      <w:r>
        <w:t xml:space="preserve">Навыки использования </w:t>
      </w:r>
      <w:r w:rsidR="0057265D">
        <w:rPr>
          <w:lang w:val="en-US"/>
        </w:rPr>
        <w:t xml:space="preserve">SIP </w:t>
      </w:r>
      <w:r>
        <w:t>клиента</w:t>
      </w:r>
    </w:p>
    <w:p w14:paraId="7F84B150" w14:textId="77777777" w:rsidR="00705407" w:rsidRPr="00705407" w:rsidRDefault="00705407" w:rsidP="00705407">
      <w:pPr>
        <w:pStyle w:val="afff8"/>
      </w:pPr>
      <w:r w:rsidRPr="00705407">
        <w:t>Пользователи подсистемы мониторинга (операторы</w:t>
      </w:r>
      <w:r w:rsidR="00932D85">
        <w:t>, супервизоры</w:t>
      </w:r>
      <w:r w:rsidRPr="00705407">
        <w:t xml:space="preserve"> или администраторы) должны быть ознакомлены</w:t>
      </w:r>
      <w:r w:rsidR="00A23466">
        <w:rPr>
          <w:lang w:val="ru-RU"/>
        </w:rPr>
        <w:t xml:space="preserve"> Исполнителем</w:t>
      </w:r>
      <w:r w:rsidRPr="00705407">
        <w:t xml:space="preserve"> с функциями подсистемы, автоматизируемыми задачами и базовыми возможностями, и понятиями при работе с основными пользовательскими интерфейсами системы. </w:t>
      </w:r>
    </w:p>
    <w:p w14:paraId="20934C37" w14:textId="77777777" w:rsidR="00705407" w:rsidRPr="00705407" w:rsidRDefault="00705407" w:rsidP="00705407">
      <w:pPr>
        <w:pStyle w:val="afff8"/>
      </w:pPr>
      <w:r w:rsidRPr="00705407">
        <w:t>Для получения квалификации по внедряемой Системе, необходимой для эксплуатации, в ходе внедрения должно быть проведено обучение представителей Заказчика. Представители Заказчика, ответственные за эксплуатацию Системы должны быть ознакомлены с эксплуатационной документацией на Систему. Рекомендации по дополнительному обучению или курсам производителей ПО должны быть представлены в эксплуатационной документации.</w:t>
      </w:r>
    </w:p>
    <w:p w14:paraId="4DDFA116" w14:textId="77777777" w:rsidR="002D0480" w:rsidRDefault="002D0480" w:rsidP="002D0480">
      <w:pPr>
        <w:pStyle w:val="3b"/>
      </w:pPr>
      <w:bookmarkStart w:id="298" w:name="_Toc533166359"/>
      <w:r>
        <w:t>Требования к надежности</w:t>
      </w:r>
      <w:bookmarkEnd w:id="298"/>
    </w:p>
    <w:p w14:paraId="1733B14C" w14:textId="77777777" w:rsidR="002D0480" w:rsidRDefault="002D0480" w:rsidP="002D0480">
      <w:pPr>
        <w:pStyle w:val="48"/>
      </w:pPr>
      <w:r>
        <w:t>Система должна обеспечивать уровень доступности не ниже 95% в год, без учета времени недоступности, вызванной неработоспособностью аппаратного обеспечения или системного программного обеспечения.</w:t>
      </w:r>
    </w:p>
    <w:p w14:paraId="35255E18" w14:textId="77777777" w:rsidR="002D0480" w:rsidRDefault="002D0480" w:rsidP="002D0480">
      <w:pPr>
        <w:pStyle w:val="afff8"/>
      </w:pPr>
      <w:r>
        <w:t>Приведенный требуемый уровень доступности рассчитан исходя из продолжительности простоев Системы в результате выполнения регламентных действий по эксплуатации Системы, в том числе плановые остановки и запуски Системы или ее компонентов при изменении конфигурации, выполнение процедур резервного копирования. Детальный перечень процедур администрирования Системы должен быть описан в эксплуатационной документации.</w:t>
      </w:r>
    </w:p>
    <w:p w14:paraId="75977C02" w14:textId="77777777" w:rsidR="002D0480" w:rsidRDefault="002D0480" w:rsidP="002D0480">
      <w:pPr>
        <w:pStyle w:val="48"/>
        <w:rPr>
          <w:lang w:eastAsia="en-US"/>
        </w:rPr>
      </w:pPr>
      <w:r w:rsidRPr="002D0480">
        <w:rPr>
          <w:lang w:eastAsia="en-US"/>
        </w:rPr>
        <w:lastRenderedPageBreak/>
        <w:t>Для функционирования компонентов Системы должны использоваться аппаратные платформы с повышенной надежностью.</w:t>
      </w:r>
    </w:p>
    <w:p w14:paraId="4F7D48E5" w14:textId="77777777" w:rsidR="00B30AA6" w:rsidRDefault="00B30AA6" w:rsidP="00B30AA6">
      <w:pPr>
        <w:pStyle w:val="48"/>
      </w:pPr>
      <w:r>
        <w:t>Среднее время восстановления работы компонентов Системы не должно превышать 1 суток.</w:t>
      </w:r>
    </w:p>
    <w:p w14:paraId="14624FE3" w14:textId="77777777" w:rsidR="00B30AA6" w:rsidRDefault="00B30AA6" w:rsidP="00B30AA6">
      <w:pPr>
        <w:pStyle w:val="48"/>
      </w:pPr>
      <w:r>
        <w:t xml:space="preserve">При возникновении сбоев в аппаратном обеспечении, включая аварийное отключение электропитания, внедряемая Система должна автоматически восстанавливать свою работоспособность после устранения сбоев и корректного перезапуска аппаратного обеспечения т.е. должны </w:t>
      </w:r>
      <w:r w:rsidR="0075759F">
        <w:t>автоматически запускаться</w:t>
      </w:r>
      <w:r>
        <w:t xml:space="preserve"> </w:t>
      </w:r>
      <w:r w:rsidR="0075759F">
        <w:t>все прикладные</w:t>
      </w:r>
      <w:r>
        <w:t xml:space="preserve"> сервисы.</w:t>
      </w:r>
    </w:p>
    <w:p w14:paraId="1A9F7103" w14:textId="77777777" w:rsidR="00B30AA6" w:rsidRPr="00B30AA6" w:rsidRDefault="00B30AA6" w:rsidP="00B30AA6">
      <w:pPr>
        <w:pStyle w:val="48"/>
      </w:pPr>
      <w:r>
        <w:t>Кратковременные нарушения работоспособности каких-либо компонентов Системы не должны приводить к существенной потере данных (существенной считается потеря всех данных о производительности и доступности сервисов, систем и оборудования, возникших до сбоя, а также конфигурационная информация, настройки системы).</w:t>
      </w:r>
    </w:p>
    <w:p w14:paraId="71BF46BF" w14:textId="77777777" w:rsidR="00B30AA6" w:rsidRDefault="00852439" w:rsidP="00B30AA6">
      <w:pPr>
        <w:pStyle w:val="3b"/>
        <w:rPr>
          <w:lang w:eastAsia="en-US"/>
        </w:rPr>
      </w:pPr>
      <w:bookmarkStart w:id="299" w:name="_Toc533166360"/>
      <w:r>
        <w:rPr>
          <w:lang w:eastAsia="en-US"/>
        </w:rPr>
        <w:t>Требования к</w:t>
      </w:r>
      <w:r w:rsidR="00B30AA6">
        <w:rPr>
          <w:lang w:eastAsia="en-US"/>
        </w:rPr>
        <w:t xml:space="preserve"> безопасносности</w:t>
      </w:r>
      <w:bookmarkEnd w:id="299"/>
    </w:p>
    <w:p w14:paraId="5209F23D" w14:textId="77777777" w:rsidR="00B30AA6" w:rsidRDefault="00B30AA6" w:rsidP="00B30AA6">
      <w:pPr>
        <w:pStyle w:val="48"/>
      </w:pPr>
      <w:r>
        <w:t xml:space="preserve">Безопасность при монтаже, наладке, эксплуатации, обслуживании Системы в целом, а также при ремонте средств системы должна обеспечиваться правилами техники безопасности при работе с электронными вычислительными машинами и комплексами, принятыми </w:t>
      </w:r>
      <w:r w:rsidR="00E236AC">
        <w:rPr>
          <w:lang w:val="ru-RU"/>
        </w:rPr>
        <w:t>у Заказчика</w:t>
      </w:r>
      <w:r>
        <w:t>.</w:t>
      </w:r>
    </w:p>
    <w:p w14:paraId="629EFAE1" w14:textId="77777777" w:rsidR="00B30AA6" w:rsidRDefault="00B30AA6" w:rsidP="00B30AA6">
      <w:pPr>
        <w:pStyle w:val="48"/>
      </w:pPr>
      <w:r>
        <w:t>Система должна обеспечить логирование следующих административных событий в Системе:</w:t>
      </w:r>
    </w:p>
    <w:p w14:paraId="080B7916" w14:textId="77777777" w:rsidR="00B30AA6" w:rsidRDefault="00B30AA6" w:rsidP="00B30AA6">
      <w:pPr>
        <w:pStyle w:val="13"/>
      </w:pPr>
      <w:r>
        <w:t>Окончание работы Системы</w:t>
      </w:r>
    </w:p>
    <w:p w14:paraId="3B30F152" w14:textId="77777777" w:rsidR="00B30AA6" w:rsidRDefault="00B30AA6" w:rsidP="00B30AA6">
      <w:pPr>
        <w:pStyle w:val="13"/>
      </w:pPr>
      <w:r>
        <w:t>Начало работы (запуск) Системы</w:t>
      </w:r>
    </w:p>
    <w:p w14:paraId="5FA6B6B2" w14:textId="77777777" w:rsidR="00B30AA6" w:rsidRDefault="00B30AA6" w:rsidP="00B30AA6">
      <w:pPr>
        <w:pStyle w:val="13"/>
      </w:pPr>
      <w:r>
        <w:t>Момент изменения конфигурации Системы</w:t>
      </w:r>
    </w:p>
    <w:p w14:paraId="19BBB7B0" w14:textId="77777777" w:rsidR="00B30AA6" w:rsidRDefault="00B30AA6" w:rsidP="00B30AA6">
      <w:pPr>
        <w:pStyle w:val="13"/>
      </w:pPr>
      <w:r>
        <w:t>Содержание изменения конфигурации Системы</w:t>
      </w:r>
    </w:p>
    <w:p w14:paraId="5182996D" w14:textId="77777777" w:rsidR="00B30AA6" w:rsidRDefault="00B30AA6" w:rsidP="00B30AA6">
      <w:pPr>
        <w:pStyle w:val="13"/>
      </w:pPr>
      <w:r>
        <w:t>Выполнение административных операций</w:t>
      </w:r>
    </w:p>
    <w:p w14:paraId="1A44D72C" w14:textId="77777777" w:rsidR="00B30AA6" w:rsidRDefault="00B30AA6" w:rsidP="00B30AA6">
      <w:pPr>
        <w:pStyle w:val="afff8"/>
      </w:pPr>
      <w:bookmarkStart w:id="300" w:name="_2bn6wsx" w:colFirst="0" w:colLast="0"/>
      <w:bookmarkEnd w:id="300"/>
      <w:r>
        <w:t>Логирование должно производится в файлы или в таблицы базы данных.</w:t>
      </w:r>
    </w:p>
    <w:p w14:paraId="5DFF6E07" w14:textId="77777777" w:rsidR="004E7796" w:rsidRPr="004E7796" w:rsidRDefault="004E7796" w:rsidP="004E7796">
      <w:pPr>
        <w:pStyle w:val="3b"/>
      </w:pPr>
      <w:bookmarkStart w:id="301" w:name="_Toc533166361"/>
      <w:bookmarkStart w:id="302" w:name="_Toc533166362"/>
      <w:bookmarkStart w:id="303" w:name="_Toc533166363"/>
      <w:bookmarkStart w:id="304" w:name="_Toc533166364"/>
      <w:bookmarkEnd w:id="301"/>
      <w:bookmarkEnd w:id="302"/>
      <w:bookmarkEnd w:id="303"/>
      <w:r>
        <w:rPr>
          <w:rFonts w:eastAsia="Arial"/>
        </w:rPr>
        <w:t>Требования к защите информации от несанкционированного доступа</w:t>
      </w:r>
      <w:bookmarkEnd w:id="304"/>
    </w:p>
    <w:p w14:paraId="2B2CE17B" w14:textId="77777777" w:rsidR="004E7796" w:rsidRDefault="004E7796" w:rsidP="004E7796">
      <w:pPr>
        <w:pStyle w:val="48"/>
      </w:pPr>
      <w:r>
        <w:t>Система должна обеспечивать аутентификацию по учетной записи пользователя и паролю.</w:t>
      </w:r>
    </w:p>
    <w:p w14:paraId="73D2E47A" w14:textId="77777777" w:rsidR="004E7796" w:rsidRDefault="004E7796" w:rsidP="004E7796">
      <w:pPr>
        <w:pStyle w:val="48"/>
      </w:pPr>
      <w:r>
        <w:t>Система должна предусматривать возможность ограничения прав пользователя и доступных вкладок в зависимости от роли.</w:t>
      </w:r>
    </w:p>
    <w:p w14:paraId="7C941062" w14:textId="77777777" w:rsidR="004E7796" w:rsidRDefault="004E7796" w:rsidP="004E7796">
      <w:pPr>
        <w:pStyle w:val="3b"/>
        <w:rPr>
          <w:rFonts w:eastAsia="Arial"/>
        </w:rPr>
      </w:pPr>
      <w:bookmarkStart w:id="305" w:name="_Toc533166365"/>
      <w:r>
        <w:rPr>
          <w:rFonts w:eastAsia="Arial"/>
        </w:rPr>
        <w:t>Требования по сохранности информации при авариях</w:t>
      </w:r>
      <w:bookmarkEnd w:id="305"/>
    </w:p>
    <w:p w14:paraId="57456760" w14:textId="77777777" w:rsidR="004E7796" w:rsidRDefault="004E7796" w:rsidP="004E7796">
      <w:pPr>
        <w:pStyle w:val="48"/>
      </w:pPr>
      <w:r>
        <w:t>Сохранность информации в Системе должна быть обеспечена при возникновении следующих событий:</w:t>
      </w:r>
    </w:p>
    <w:p w14:paraId="1C9BBDBF" w14:textId="77777777" w:rsidR="004E7796" w:rsidRDefault="004E7796" w:rsidP="004E7796">
      <w:pPr>
        <w:pStyle w:val="13"/>
      </w:pPr>
      <w:r>
        <w:t>потеря электропитания</w:t>
      </w:r>
    </w:p>
    <w:p w14:paraId="1DCB0322" w14:textId="77777777" w:rsidR="004E7796" w:rsidRDefault="004E7796" w:rsidP="004E7796">
      <w:pPr>
        <w:pStyle w:val="13"/>
      </w:pPr>
      <w:r>
        <w:t>сбой в работе технических средств</w:t>
      </w:r>
    </w:p>
    <w:p w14:paraId="1043F26A" w14:textId="77777777" w:rsidR="004E7796" w:rsidRDefault="004E7796" w:rsidP="004E7796">
      <w:pPr>
        <w:pStyle w:val="48"/>
      </w:pPr>
      <w:r>
        <w:t>Процесс резервного копирования должен обеспечивать периодическое сохранение рабочего состояния всех серверов Системы и создание архивных копии всех конфигурационных параметров и учетных данных Системы.</w:t>
      </w:r>
    </w:p>
    <w:p w14:paraId="19B795CA" w14:textId="77777777" w:rsidR="004E7796" w:rsidRPr="004E7796" w:rsidRDefault="00272818" w:rsidP="00272818">
      <w:pPr>
        <w:pStyle w:val="48"/>
      </w:pPr>
      <w:r>
        <w:t>Выполнение резервного копирования должно обеспечиваться внешними системами резервного копирования.</w:t>
      </w:r>
    </w:p>
    <w:p w14:paraId="32FA3296" w14:textId="77777777" w:rsidR="00B30AA6" w:rsidRPr="00B30AA6" w:rsidRDefault="00272818" w:rsidP="00272818">
      <w:pPr>
        <w:pStyle w:val="48"/>
      </w:pPr>
      <w:r>
        <w:t>Выполнение резервного копирования является регламентированной процедурой и должно запускаться как по прямой команде, так и на периодической основе.</w:t>
      </w:r>
    </w:p>
    <w:p w14:paraId="437373EB" w14:textId="77777777" w:rsidR="00B30AA6" w:rsidRDefault="00272818" w:rsidP="00272818">
      <w:pPr>
        <w:pStyle w:val="48"/>
      </w:pPr>
      <w:r>
        <w:t xml:space="preserve">Резервное копирование данных подсистемы управления ИТ-услугами может выполняться на постоянной основе (с возможностью восстановления данных с глубиной не более </w:t>
      </w:r>
      <w:r>
        <w:lastRenderedPageBreak/>
        <w:t>1 часа) за счет использования отказоустойчивых конфигураций средствами СУБД (организации конфигураций standby, принудительное копирование логов и т.п.). Отказоустойчивые конфигурации на уровне СУБД должны быть организованы силами Заказчика.</w:t>
      </w:r>
    </w:p>
    <w:p w14:paraId="3F32C687" w14:textId="77777777" w:rsidR="00272818" w:rsidRPr="00272818" w:rsidRDefault="00272818" w:rsidP="00272818">
      <w:pPr>
        <w:pStyle w:val="48"/>
      </w:pPr>
      <w:r>
        <w:t>В ходе эксплуатации подсистемы мониторинга допускается потеря данных по производительности объектов и событий вследствие выполнения административных действий по очистке системы, перенастройке или удалению объектов.</w:t>
      </w:r>
    </w:p>
    <w:p w14:paraId="19F6FFD0" w14:textId="77777777" w:rsidR="002D0480" w:rsidRDefault="00272818" w:rsidP="00272818">
      <w:pPr>
        <w:pStyle w:val="48"/>
      </w:pPr>
      <w:r>
        <w:t>При восстановлении Системы из резервной копии, конфигурация и данные Системы должны соответствовать моменту их создания.</w:t>
      </w:r>
    </w:p>
    <w:p w14:paraId="33C08F14" w14:textId="77777777" w:rsidR="004D7F57" w:rsidRDefault="007F7B76" w:rsidP="007F7B76">
      <w:pPr>
        <w:pStyle w:val="3b"/>
        <w:rPr>
          <w:rFonts w:eastAsia="Arial"/>
        </w:rPr>
      </w:pPr>
      <w:bookmarkStart w:id="306" w:name="_Toc533166366"/>
      <w:bookmarkStart w:id="307" w:name="_Toc533166367"/>
      <w:bookmarkStart w:id="308" w:name="_Toc533166368"/>
      <w:bookmarkStart w:id="309" w:name="_Toc533166369"/>
      <w:bookmarkStart w:id="310" w:name="_Toc533166370"/>
      <w:bookmarkStart w:id="311" w:name="_Toc533166371"/>
      <w:bookmarkStart w:id="312" w:name="_Toc533166372"/>
      <w:bookmarkStart w:id="313" w:name="_Toc533166373"/>
      <w:bookmarkStart w:id="314" w:name="_Toc533166374"/>
      <w:bookmarkStart w:id="315" w:name="_Toc533166375"/>
      <w:bookmarkStart w:id="316" w:name="_Toc533166376"/>
      <w:bookmarkStart w:id="317" w:name="_Toc533166377"/>
      <w:bookmarkStart w:id="318" w:name="_ihv636" w:colFirst="0" w:colLast="0"/>
      <w:bookmarkStart w:id="319" w:name="_Toc533166378"/>
      <w:bookmarkStart w:id="320" w:name="_Toc533166379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r>
        <w:rPr>
          <w:rFonts w:eastAsia="Arial"/>
        </w:rPr>
        <w:t>Требования к техническому обеспечению</w:t>
      </w:r>
      <w:bookmarkEnd w:id="320"/>
    </w:p>
    <w:p w14:paraId="7D3DB4CC" w14:textId="77777777" w:rsidR="007F7B76" w:rsidRDefault="007F7B76" w:rsidP="007F7B76">
      <w:pPr>
        <w:pStyle w:val="48"/>
      </w:pPr>
      <w:r>
        <w:t>При внедрении Системы требуемые для ее работы аппаратные ресурсы должны быть предоставлены в соответствии с требованиями документации на ПО и рекомендациями.</w:t>
      </w:r>
    </w:p>
    <w:p w14:paraId="434E01B3" w14:textId="77777777" w:rsidR="007F7B76" w:rsidRPr="007F7B76" w:rsidRDefault="007F7B76" w:rsidP="007F7B76">
      <w:pPr>
        <w:pStyle w:val="48"/>
      </w:pPr>
      <w:r>
        <w:t>В качестве аппаратного обеспечения Системы должно быть использовано оборудование на базе серверов х86_64</w:t>
      </w:r>
      <w:r w:rsidR="00226E7D">
        <w:t>.</w:t>
      </w:r>
    </w:p>
    <w:p w14:paraId="22A41927" w14:textId="77777777" w:rsidR="004D7F57" w:rsidRDefault="007F7B76" w:rsidP="007F7B76">
      <w:pPr>
        <w:pStyle w:val="48"/>
      </w:pPr>
      <w:r>
        <w:t>Рекомендуемый состав техническ</w:t>
      </w:r>
      <w:r w:rsidR="00A9225C">
        <w:t>их средств</w:t>
      </w:r>
      <w:r>
        <w:t>.</w:t>
      </w:r>
    </w:p>
    <w:p w14:paraId="0C65C0F1" w14:textId="77777777" w:rsidR="00087264" w:rsidRDefault="00087264" w:rsidP="00087264">
      <w:pPr>
        <w:rPr>
          <w:lang w:val="x-none"/>
        </w:rPr>
      </w:pPr>
    </w:p>
    <w:p w14:paraId="36A793E0" w14:textId="77777777" w:rsidR="00087264" w:rsidRDefault="00087264" w:rsidP="00087264">
      <w:pPr>
        <w:rPr>
          <w:lang w:val="x-none"/>
        </w:rPr>
      </w:pPr>
    </w:p>
    <w:p w14:paraId="55E0C64D" w14:textId="35CC36A4" w:rsidR="00087264" w:rsidRPr="00087264" w:rsidRDefault="00087264" w:rsidP="00087264">
      <w:pPr>
        <w:rPr>
          <w:b/>
        </w:rPr>
      </w:pPr>
      <w:r w:rsidRPr="00087264">
        <w:rPr>
          <w:b/>
          <w:lang w:val="en-US"/>
        </w:rPr>
        <w:t>IP-</w:t>
      </w:r>
      <w:r w:rsidRPr="00087264">
        <w:rPr>
          <w:b/>
        </w:rPr>
        <w:t xml:space="preserve">телефон количество – </w:t>
      </w:r>
      <w:r w:rsidR="000063CE">
        <w:rPr>
          <w:b/>
        </w:rPr>
        <w:t>30</w:t>
      </w:r>
      <w:r w:rsidRPr="00087264">
        <w:rPr>
          <w:b/>
        </w:rPr>
        <w:t xml:space="preserve"> шт</w:t>
      </w:r>
    </w:p>
    <w:p w14:paraId="2B244E37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Функции телефона</w:t>
      </w:r>
    </w:p>
    <w:p w14:paraId="2AD97072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1 SIP-аккаунт</w:t>
      </w:r>
    </w:p>
    <w:p w14:paraId="72BB7E6F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Удержание, отключение микрофона, DND ("Не беспокоить")</w:t>
      </w:r>
    </w:p>
    <w:p w14:paraId="1DEE4AEF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Быстрый набор, горячая линия</w:t>
      </w:r>
    </w:p>
    <w:p w14:paraId="59BD67CC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Переадресация, режим ожидания, трансфер</w:t>
      </w:r>
    </w:p>
    <w:p w14:paraId="5243E70F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Групповое прослушивание, SIP SMS, экстренные вызовы</w:t>
      </w:r>
    </w:p>
    <w:p w14:paraId="1203FE26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5-сторонняя конференция</w:t>
      </w:r>
    </w:p>
    <w:p w14:paraId="3E39A729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Выбор мелодии/загрузка/удаление</w:t>
      </w:r>
    </w:p>
    <w:p w14:paraId="44CEA1F1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Вызов по IP-адресу</w:t>
      </w:r>
    </w:p>
    <w:p w14:paraId="4627706B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Настройка времени: автоматически или вручную</w:t>
      </w:r>
    </w:p>
    <w:p w14:paraId="721098DA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Правила набора</w:t>
      </w:r>
    </w:p>
    <w:p w14:paraId="01C4D730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XML-браузер, Action URL/URI</w:t>
      </w:r>
    </w:p>
    <w:p w14:paraId="778006CE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Встроенные скриншоты</w:t>
      </w:r>
    </w:p>
    <w:p w14:paraId="0591F9CA" w14:textId="77777777" w:rsidR="00087264" w:rsidRPr="00087264" w:rsidRDefault="00087264" w:rsidP="00087264">
      <w:pPr>
        <w:numPr>
          <w:ilvl w:val="0"/>
          <w:numId w:val="30"/>
        </w:numPr>
        <w:spacing w:before="100" w:beforeAutospacing="1" w:after="100" w:afterAutospacing="1"/>
        <w:ind w:left="0"/>
      </w:pPr>
      <w:r w:rsidRPr="00087264">
        <w:t>RTCP-XR, VQ-RTCPXR</w:t>
      </w:r>
    </w:p>
    <w:p w14:paraId="4C28629E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Экран и индикаторы</w:t>
      </w:r>
    </w:p>
    <w:p w14:paraId="445C35FE" w14:textId="77777777" w:rsidR="00087264" w:rsidRPr="00087264" w:rsidRDefault="00087264" w:rsidP="00087264">
      <w:pPr>
        <w:numPr>
          <w:ilvl w:val="0"/>
          <w:numId w:val="31"/>
        </w:numPr>
        <w:spacing w:before="100" w:beforeAutospacing="1" w:after="100" w:afterAutospacing="1"/>
        <w:ind w:left="0"/>
      </w:pPr>
      <w:r w:rsidRPr="00087264">
        <w:t>Графический 2.3" LCD-экран с разрешением 132х64</w:t>
      </w:r>
    </w:p>
    <w:p w14:paraId="20902F03" w14:textId="77777777" w:rsidR="00087264" w:rsidRPr="00087264" w:rsidRDefault="00087264" w:rsidP="00087264">
      <w:pPr>
        <w:numPr>
          <w:ilvl w:val="0"/>
          <w:numId w:val="31"/>
        </w:numPr>
        <w:spacing w:before="100" w:beforeAutospacing="1" w:after="100" w:afterAutospacing="1"/>
        <w:ind w:left="0"/>
      </w:pPr>
      <w:r w:rsidRPr="00087264">
        <w:t>LED-индикатор питания и вызовов</w:t>
      </w:r>
    </w:p>
    <w:p w14:paraId="5668427B" w14:textId="77777777" w:rsidR="00087264" w:rsidRPr="00087264" w:rsidRDefault="00087264" w:rsidP="00087264">
      <w:pPr>
        <w:numPr>
          <w:ilvl w:val="0"/>
          <w:numId w:val="31"/>
        </w:numPr>
        <w:spacing w:before="100" w:beforeAutospacing="1" w:after="100" w:afterAutospacing="1"/>
        <w:ind w:left="0"/>
      </w:pPr>
      <w:r w:rsidRPr="00087264">
        <w:t>Поддержка нескольких языков</w:t>
      </w:r>
    </w:p>
    <w:p w14:paraId="78CB51F4" w14:textId="77777777" w:rsidR="00087264" w:rsidRPr="00087264" w:rsidRDefault="00087264" w:rsidP="00087264">
      <w:pPr>
        <w:numPr>
          <w:ilvl w:val="0"/>
          <w:numId w:val="31"/>
        </w:numPr>
        <w:spacing w:before="100" w:beforeAutospacing="1" w:after="100" w:afterAutospacing="1"/>
        <w:ind w:left="0"/>
      </w:pPr>
      <w:r w:rsidRPr="00087264">
        <w:t>Caller ID с именем и номером</w:t>
      </w:r>
    </w:p>
    <w:p w14:paraId="2B1405B6" w14:textId="77777777" w:rsidR="00087264" w:rsidRPr="00087264" w:rsidRDefault="00087264" w:rsidP="00087264">
      <w:pPr>
        <w:numPr>
          <w:ilvl w:val="0"/>
          <w:numId w:val="31"/>
        </w:numPr>
        <w:spacing w:before="100" w:beforeAutospacing="1" w:after="100" w:afterAutospacing="1"/>
        <w:ind w:left="0"/>
      </w:pPr>
      <w:r w:rsidRPr="00087264">
        <w:t>Энергосбережение</w:t>
      </w:r>
    </w:p>
    <w:p w14:paraId="3A2BEB90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Функциональные кнопки</w:t>
      </w:r>
    </w:p>
    <w:p w14:paraId="41F8C1FD" w14:textId="77777777" w:rsidR="00087264" w:rsidRPr="00087264" w:rsidRDefault="00087264" w:rsidP="00087264">
      <w:pPr>
        <w:numPr>
          <w:ilvl w:val="0"/>
          <w:numId w:val="32"/>
        </w:numPr>
        <w:spacing w:before="100" w:beforeAutospacing="1" w:after="100" w:afterAutospacing="1"/>
        <w:ind w:left="0"/>
      </w:pPr>
      <w:r w:rsidRPr="00087264">
        <w:t>Клавиатура с русскими и английскими буквами</w:t>
      </w:r>
    </w:p>
    <w:p w14:paraId="7F36D61B" w14:textId="77777777" w:rsidR="00087264" w:rsidRPr="00087264" w:rsidRDefault="00087264" w:rsidP="00087264">
      <w:pPr>
        <w:numPr>
          <w:ilvl w:val="0"/>
          <w:numId w:val="32"/>
        </w:numPr>
        <w:spacing w:before="100" w:beforeAutospacing="1" w:after="100" w:afterAutospacing="1"/>
        <w:ind w:left="0"/>
      </w:pPr>
      <w:r w:rsidRPr="00087264">
        <w:t>5 навигационных клавиш</w:t>
      </w:r>
    </w:p>
    <w:p w14:paraId="75C0C9C8" w14:textId="77777777" w:rsidR="00087264" w:rsidRPr="00087264" w:rsidRDefault="00087264" w:rsidP="00087264">
      <w:pPr>
        <w:numPr>
          <w:ilvl w:val="0"/>
          <w:numId w:val="32"/>
        </w:numPr>
        <w:spacing w:before="100" w:beforeAutospacing="1" w:after="100" w:afterAutospacing="1"/>
        <w:ind w:left="0"/>
      </w:pPr>
      <w:r w:rsidRPr="00087264">
        <w:t>Клавиши регулировки громкости</w:t>
      </w:r>
    </w:p>
    <w:p w14:paraId="000A0727" w14:textId="77777777" w:rsidR="00087264" w:rsidRPr="00087264" w:rsidRDefault="00087264" w:rsidP="00087264">
      <w:pPr>
        <w:numPr>
          <w:ilvl w:val="0"/>
          <w:numId w:val="32"/>
        </w:numPr>
        <w:spacing w:before="100" w:beforeAutospacing="1" w:after="100" w:afterAutospacing="1"/>
        <w:ind w:left="0"/>
      </w:pPr>
      <w:r w:rsidRPr="00087264">
        <w:t>6 функциональных клавиш: трансфер, откл/вкл. микрофона, гарнитура, повторный набор номера, громкая связь, голосовая почта</w:t>
      </w:r>
    </w:p>
    <w:p w14:paraId="1BC122A3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lastRenderedPageBreak/>
        <w:t>Кодеки и настройки голоса</w:t>
      </w:r>
    </w:p>
    <w:p w14:paraId="5B5A74EC" w14:textId="77777777" w:rsidR="00087264" w:rsidRPr="00087264" w:rsidRDefault="00087264" w:rsidP="00087264">
      <w:pPr>
        <w:numPr>
          <w:ilvl w:val="0"/>
          <w:numId w:val="33"/>
        </w:numPr>
        <w:spacing w:before="100" w:beforeAutospacing="1" w:after="100" w:afterAutospacing="1"/>
        <w:ind w:left="0"/>
      </w:pPr>
      <w:r w:rsidRPr="00087264">
        <w:t>Широкополосные кодеки: G.722, Opus</w:t>
      </w:r>
    </w:p>
    <w:p w14:paraId="38446192" w14:textId="77777777" w:rsidR="00087264" w:rsidRPr="00087264" w:rsidRDefault="00087264" w:rsidP="00087264">
      <w:pPr>
        <w:numPr>
          <w:ilvl w:val="0"/>
          <w:numId w:val="33"/>
        </w:numPr>
        <w:spacing w:before="100" w:beforeAutospacing="1" w:after="100" w:afterAutospacing="1"/>
        <w:ind w:left="0"/>
        <w:rPr>
          <w:lang w:val="en-US"/>
        </w:rPr>
      </w:pPr>
      <w:r w:rsidRPr="00087264">
        <w:t>Кодеки</w:t>
      </w:r>
      <w:r w:rsidRPr="00087264">
        <w:rPr>
          <w:lang w:val="en-US"/>
        </w:rPr>
        <w:t>: G.723.1, G.711 (A/u), G.729AB, G.726, iLBC</w:t>
      </w:r>
    </w:p>
    <w:p w14:paraId="325FDDBB" w14:textId="77777777" w:rsidR="00087264" w:rsidRPr="00087264" w:rsidRDefault="00087264" w:rsidP="00087264">
      <w:pPr>
        <w:numPr>
          <w:ilvl w:val="0"/>
          <w:numId w:val="33"/>
        </w:numPr>
        <w:spacing w:before="100" w:beforeAutospacing="1" w:after="100" w:afterAutospacing="1"/>
        <w:ind w:left="0"/>
        <w:rPr>
          <w:lang w:val="en-US"/>
        </w:rPr>
      </w:pPr>
      <w:r w:rsidRPr="00087264">
        <w:rPr>
          <w:lang w:val="en-US"/>
        </w:rPr>
        <w:t>DTMF: In-band, Out-of-band (RFC2833), SIP INFO</w:t>
      </w:r>
    </w:p>
    <w:p w14:paraId="22CA118C" w14:textId="77777777" w:rsidR="00087264" w:rsidRPr="00087264" w:rsidRDefault="00087264" w:rsidP="00087264">
      <w:pPr>
        <w:numPr>
          <w:ilvl w:val="0"/>
          <w:numId w:val="33"/>
        </w:numPr>
        <w:spacing w:before="100" w:beforeAutospacing="1" w:after="100" w:afterAutospacing="1"/>
        <w:ind w:left="0"/>
      </w:pPr>
      <w:r w:rsidRPr="00087264">
        <w:t>Full-duplex (полнодуплексный) спикерфон громкой связи с AEC (подавление эха)</w:t>
      </w:r>
    </w:p>
    <w:p w14:paraId="3D0FEDB1" w14:textId="77777777" w:rsidR="00087264" w:rsidRPr="00087264" w:rsidRDefault="00087264" w:rsidP="00087264">
      <w:pPr>
        <w:numPr>
          <w:ilvl w:val="0"/>
          <w:numId w:val="33"/>
        </w:numPr>
        <w:spacing w:before="100" w:beforeAutospacing="1" w:after="100" w:afterAutospacing="1"/>
        <w:ind w:left="0"/>
      </w:pPr>
      <w:r w:rsidRPr="00087264">
        <w:t>VAD (обнаружение активности голоса), CNG (генератор комфортного шума), AEC (подавление эха), PLC (маркирование потери пакета с медиа-данными), AJB (адаптивный буфер для голосовых пакетов), AGC (автоматическая регулировка чувствительности микрофона)</w:t>
      </w:r>
    </w:p>
    <w:p w14:paraId="271E843B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Записные книги</w:t>
      </w:r>
    </w:p>
    <w:p w14:paraId="58C3989C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Локальная записная книга до 1000 контактов</w:t>
      </w:r>
    </w:p>
    <w:p w14:paraId="62C275F5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Черный список</w:t>
      </w:r>
    </w:p>
    <w:p w14:paraId="59341750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Удаленная записная книга XML, LDAP</w:t>
      </w:r>
    </w:p>
    <w:p w14:paraId="3E6F33B3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Интеллектуальный поиск</w:t>
      </w:r>
    </w:p>
    <w:p w14:paraId="4B1F397C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Поиск по записным книгам, импорт/экспорт локальной записной книги</w:t>
      </w:r>
    </w:p>
    <w:p w14:paraId="07ED33A0" w14:textId="77777777" w:rsidR="00087264" w:rsidRPr="00087264" w:rsidRDefault="00087264" w:rsidP="00087264">
      <w:pPr>
        <w:numPr>
          <w:ilvl w:val="0"/>
          <w:numId w:val="34"/>
        </w:numPr>
        <w:spacing w:before="100" w:beforeAutospacing="1" w:after="100" w:afterAutospacing="1"/>
        <w:ind w:left="0"/>
      </w:pPr>
      <w:r w:rsidRPr="00087264">
        <w:t>История вызовов: набранные/принятые/пропущенные/переадресованные</w:t>
      </w:r>
    </w:p>
    <w:p w14:paraId="31E231FB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Интеграция с IP-АТС</w:t>
      </w:r>
    </w:p>
    <w:p w14:paraId="4DA42E25" w14:textId="77777777" w:rsidR="00087264" w:rsidRPr="00087264" w:rsidRDefault="00087264" w:rsidP="00087264">
      <w:pPr>
        <w:numPr>
          <w:ilvl w:val="0"/>
          <w:numId w:val="35"/>
        </w:numPr>
        <w:spacing w:before="100" w:beforeAutospacing="1" w:after="100" w:afterAutospacing="1"/>
        <w:ind w:left="0"/>
      </w:pPr>
      <w:r w:rsidRPr="00087264">
        <w:t>Анонимный вызов, отклонение анонимных вызовов</w:t>
      </w:r>
    </w:p>
    <w:p w14:paraId="2E8B119E" w14:textId="77777777" w:rsidR="00087264" w:rsidRPr="00087264" w:rsidRDefault="00087264" w:rsidP="00087264">
      <w:pPr>
        <w:numPr>
          <w:ilvl w:val="0"/>
          <w:numId w:val="35"/>
        </w:numPr>
        <w:spacing w:before="100" w:beforeAutospacing="1" w:after="100" w:afterAutospacing="1"/>
        <w:ind w:left="0"/>
      </w:pPr>
      <w:r w:rsidRPr="00087264">
        <w:t>Hot-desking, экстренный вызов, интерком, paging, music on hold, напоминание</w:t>
      </w:r>
    </w:p>
    <w:p w14:paraId="282F9B83" w14:textId="77777777" w:rsidR="00087264" w:rsidRPr="00087264" w:rsidRDefault="00087264" w:rsidP="00087264">
      <w:pPr>
        <w:numPr>
          <w:ilvl w:val="0"/>
          <w:numId w:val="35"/>
        </w:numPr>
        <w:spacing w:before="100" w:beforeAutospacing="1" w:after="100" w:afterAutospacing="1"/>
        <w:ind w:left="0"/>
      </w:pPr>
      <w:r w:rsidRPr="00087264">
        <w:t>MWI, напоминание, запись разговора</w:t>
      </w:r>
    </w:p>
    <w:p w14:paraId="456DC482" w14:textId="77777777" w:rsidR="00087264" w:rsidRPr="00087264" w:rsidRDefault="00087264" w:rsidP="00087264">
      <w:pPr>
        <w:numPr>
          <w:ilvl w:val="0"/>
          <w:numId w:val="35"/>
        </w:numPr>
        <w:spacing w:before="100" w:beforeAutospacing="1" w:after="100" w:afterAutospacing="1"/>
        <w:ind w:left="0"/>
      </w:pPr>
      <w:r w:rsidRPr="00087264">
        <w:t>Голосовая почта, парковка вызова, захват вызова</w:t>
      </w:r>
    </w:p>
    <w:p w14:paraId="1F1899DA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Управление</w:t>
      </w:r>
    </w:p>
    <w:p w14:paraId="0DD305E2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</w:pPr>
      <w:r w:rsidRPr="00087264">
        <w:t>Настройка телефона: веб-интерфейс/экран телефона/Autoprovision</w:t>
      </w:r>
    </w:p>
    <w:p w14:paraId="73955FBA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  <w:rPr>
          <w:lang w:val="en-US"/>
        </w:rPr>
      </w:pPr>
      <w:r w:rsidRPr="00087264">
        <w:rPr>
          <w:lang w:val="en-US"/>
        </w:rPr>
        <w:t>FTP/TFTP/HTTP/HTTPS/PnP Autoprovision</w:t>
      </w:r>
    </w:p>
    <w:p w14:paraId="44865E5A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</w:pPr>
      <w:r w:rsidRPr="00087264">
        <w:t>Zero-sp-touch, TR069</w:t>
      </w:r>
    </w:p>
    <w:p w14:paraId="71DE7F3B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</w:pPr>
      <w:r w:rsidRPr="00087264">
        <w:t>Блокировка клавиатуры</w:t>
      </w:r>
    </w:p>
    <w:p w14:paraId="7FC3E0C8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</w:pPr>
      <w:r w:rsidRPr="00087264">
        <w:t>Сброс к настройкам по умолчанию, перезагрузка</w:t>
      </w:r>
    </w:p>
    <w:p w14:paraId="18935DA8" w14:textId="77777777" w:rsidR="00087264" w:rsidRPr="00087264" w:rsidRDefault="00087264" w:rsidP="00087264">
      <w:pPr>
        <w:numPr>
          <w:ilvl w:val="0"/>
          <w:numId w:val="36"/>
        </w:numPr>
        <w:spacing w:before="100" w:beforeAutospacing="1" w:after="100" w:afterAutospacing="1"/>
        <w:ind w:left="0"/>
      </w:pPr>
      <w:r w:rsidRPr="00087264">
        <w:t>Логи: PCAP Trace, system log</w:t>
      </w:r>
    </w:p>
    <w:p w14:paraId="687CB964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Сетевые характеристики и безопасность</w:t>
      </w:r>
    </w:p>
    <w:p w14:paraId="13E1167C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SIPv1 (RFC2543), SIPv2 (RFC3261)</w:t>
      </w:r>
    </w:p>
    <w:p w14:paraId="3D284EC4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NAT, STUN</w:t>
      </w:r>
    </w:p>
    <w:p w14:paraId="4E628620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Способы вызова: Proxy и peer-to-peer (по IP-адресу)</w:t>
      </w:r>
    </w:p>
    <w:p w14:paraId="34C05A0F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Получение IP: Статический/DHCP</w:t>
      </w:r>
    </w:p>
    <w:p w14:paraId="524BC285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HTTP/HTTPS-сервер</w:t>
      </w:r>
    </w:p>
    <w:p w14:paraId="3F7256B0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Синхронизация времени и даты через SNTP</w:t>
      </w:r>
    </w:p>
    <w:p w14:paraId="207466C5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  <w:rPr>
          <w:lang w:val="en-US"/>
        </w:rPr>
      </w:pPr>
      <w:r w:rsidRPr="00087264">
        <w:rPr>
          <w:lang w:val="en-US"/>
        </w:rPr>
        <w:t>UDP/TCP/DNS-SRV (RFC3263)</w:t>
      </w:r>
    </w:p>
    <w:p w14:paraId="2C975C53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  <w:rPr>
          <w:lang w:val="en-US"/>
        </w:rPr>
      </w:pPr>
      <w:r w:rsidRPr="00087264">
        <w:rPr>
          <w:lang w:val="en-US"/>
        </w:rPr>
        <w:t>QoS: 802.1p/Q tagging (VLAN), Layer 3 ToS DSCP</w:t>
      </w:r>
    </w:p>
    <w:p w14:paraId="45BD9DF0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Поддержка TLS</w:t>
      </w:r>
    </w:p>
    <w:p w14:paraId="1660EC76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Управление HTTPS-сертификатами</w:t>
      </w:r>
    </w:p>
    <w:p w14:paraId="1F5C3067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AES шифрование конфигурационных файлов</w:t>
      </w:r>
    </w:p>
    <w:p w14:paraId="2EB9A879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Поддержка стандартов шифрования и идентификации (MD5 и MD5-sess)</w:t>
      </w:r>
    </w:p>
    <w:p w14:paraId="2381079F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SRTP (Внимание! В продуктах, предназначенных для стран-участников Таможенного союза, данный функционал отсутствует.)</w:t>
      </w:r>
    </w:p>
    <w:p w14:paraId="280E1430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Поддержка IEEE802.1X</w:t>
      </w:r>
    </w:p>
    <w:p w14:paraId="3F293C78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lastRenderedPageBreak/>
        <w:t>Поддержка IPv6</w:t>
      </w:r>
    </w:p>
    <w:p w14:paraId="2C01A8ED" w14:textId="77777777" w:rsidR="00087264" w:rsidRPr="00087264" w:rsidRDefault="00087264" w:rsidP="00087264">
      <w:pPr>
        <w:numPr>
          <w:ilvl w:val="0"/>
          <w:numId w:val="37"/>
        </w:numPr>
        <w:spacing w:before="100" w:beforeAutospacing="1" w:after="100" w:afterAutospacing="1"/>
        <w:ind w:left="0"/>
      </w:pPr>
      <w:r w:rsidRPr="00087264">
        <w:t>LLDP/CDP/DHCP VLAN</w:t>
      </w:r>
    </w:p>
    <w:p w14:paraId="56BA6410" w14:textId="77777777" w:rsidR="00087264" w:rsidRPr="00087264" w:rsidRDefault="00087264" w:rsidP="00087264">
      <w:pPr>
        <w:spacing w:before="100" w:beforeAutospacing="1" w:after="100" w:afterAutospacing="1"/>
      </w:pPr>
      <w:r w:rsidRPr="00087264">
        <w:rPr>
          <w:bCs/>
        </w:rPr>
        <w:t>Физические характеристики</w:t>
      </w:r>
    </w:p>
    <w:p w14:paraId="479D9D18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Крепление к стене (для крепления используется комплектная подставка телефона)</w:t>
      </w:r>
    </w:p>
    <w:p w14:paraId="04A06F0C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2хRJ45 Ethernet-порта 10/100Мбит/с</w:t>
      </w:r>
    </w:p>
    <w:p w14:paraId="19D0E439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1хRJ9 для подключения трубки</w:t>
      </w:r>
    </w:p>
    <w:p w14:paraId="7DD00F68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1хRJ9 для подключения гарнитуры</w:t>
      </w:r>
    </w:p>
    <w:p w14:paraId="31EC0B88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Блок питания: Вход 100-240V AC, Выход 5V, 0.6А</w:t>
      </w:r>
    </w:p>
    <w:p w14:paraId="478338E5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Потребление через блок питания: 2 – 3W</w:t>
      </w:r>
    </w:p>
    <w:p w14:paraId="102A96E4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Размеры (Ш*Г*В*Т): 185мм*189мм*162мм*50мм</w:t>
      </w:r>
    </w:p>
    <w:p w14:paraId="4CEB594E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  <w:ind w:left="0"/>
      </w:pPr>
      <w:r w:rsidRPr="00087264">
        <w:t>Рабочая влажность: 10~95%</w:t>
      </w:r>
    </w:p>
    <w:p w14:paraId="7BCDF32D" w14:textId="77777777" w:rsidR="00087264" w:rsidRPr="00087264" w:rsidRDefault="00087264" w:rsidP="00087264">
      <w:pPr>
        <w:numPr>
          <w:ilvl w:val="0"/>
          <w:numId w:val="38"/>
        </w:numPr>
        <w:spacing w:before="100" w:beforeAutospacing="1" w:after="100" w:afterAutospacing="1"/>
      </w:pPr>
      <w:r w:rsidRPr="00087264">
        <w:t>Рабочая температура: -10~50˚C</w:t>
      </w:r>
    </w:p>
    <w:p w14:paraId="26F7107E" w14:textId="78798E45" w:rsidR="00087264" w:rsidRPr="00087264" w:rsidRDefault="003B3F11" w:rsidP="00087264">
      <w:pPr>
        <w:rPr>
          <w:b/>
        </w:rPr>
      </w:pPr>
      <w:r w:rsidRPr="003B3F11">
        <w:rPr>
          <w:b/>
          <w:lang w:val="en-US"/>
        </w:rPr>
        <w:t>VoIP-шлюз</w:t>
      </w:r>
      <w:r>
        <w:rPr>
          <w:b/>
        </w:rPr>
        <w:t xml:space="preserve"> </w:t>
      </w:r>
      <w:bookmarkStart w:id="321" w:name="_GoBack"/>
      <w:bookmarkEnd w:id="321"/>
      <w:r w:rsidR="00087264" w:rsidRPr="00087264">
        <w:rPr>
          <w:b/>
          <w:lang w:val="en-US"/>
        </w:rPr>
        <w:t>-</w:t>
      </w:r>
      <w:r w:rsidR="00087264" w:rsidRPr="00087264">
        <w:rPr>
          <w:b/>
        </w:rPr>
        <w:t xml:space="preserve">шлюз количество </w:t>
      </w:r>
      <w:r w:rsidR="00D47B68">
        <w:rPr>
          <w:b/>
        </w:rPr>
        <w:t>2</w:t>
      </w:r>
      <w:r w:rsidR="00087264" w:rsidRPr="00087264">
        <w:rPr>
          <w:b/>
        </w:rPr>
        <w:t xml:space="preserve"> шт</w:t>
      </w:r>
    </w:p>
    <w:p w14:paraId="6F407116" w14:textId="77777777" w:rsidR="00087264" w:rsidRDefault="00087264" w:rsidP="00087264"/>
    <w:p w14:paraId="163F457E" w14:textId="77777777" w:rsidR="00087264" w:rsidRDefault="00087264" w:rsidP="00087264">
      <w:r>
        <w:t>Возможности:</w:t>
      </w:r>
    </w:p>
    <w:p w14:paraId="1459A6DA" w14:textId="77777777" w:rsidR="00087264" w:rsidRDefault="00087264" w:rsidP="00087264">
      <w:r>
        <w:t>Тип набора: тональный</w:t>
      </w:r>
    </w:p>
    <w:p w14:paraId="4E62B5E3" w14:textId="77777777" w:rsidR="00087264" w:rsidRDefault="00087264" w:rsidP="00087264">
      <w:r>
        <w:t>Детализация вызовов (CDR)</w:t>
      </w:r>
    </w:p>
    <w:p w14:paraId="3BE8A440" w14:textId="77777777" w:rsidR="00087264" w:rsidRDefault="00087264" w:rsidP="00087264">
      <w:r>
        <w:t>Определение отбоя, ответа на вызов</w:t>
      </w:r>
    </w:p>
    <w:p w14:paraId="66F1FC78" w14:textId="77777777" w:rsidR="00087264" w:rsidRDefault="00087264" w:rsidP="00087264">
      <w:r>
        <w:t>Определение Caller ID</w:t>
      </w:r>
    </w:p>
    <w:p w14:paraId="6C6F83E6" w14:textId="77777777" w:rsidR="00087264" w:rsidRDefault="00087264" w:rsidP="00087264">
      <w:r>
        <w:t>Поддержка факса T.30</w:t>
      </w:r>
    </w:p>
    <w:p w14:paraId="0D23F582" w14:textId="77777777" w:rsidR="00087264" w:rsidRDefault="00087264" w:rsidP="00087264">
      <w:r>
        <w:t>Управляемое сопротивление переменного тока</w:t>
      </w:r>
    </w:p>
    <w:p w14:paraId="378E45E2" w14:textId="77777777" w:rsidR="00087264" w:rsidRDefault="00087264" w:rsidP="00087264"/>
    <w:p w14:paraId="681BB7C8" w14:textId="77777777" w:rsidR="00087264" w:rsidRDefault="00087264" w:rsidP="00087264">
      <w:r>
        <w:t>VoIP характеристики:</w:t>
      </w:r>
    </w:p>
    <w:p w14:paraId="0A6654D8" w14:textId="77777777" w:rsidR="00087264" w:rsidRDefault="00087264" w:rsidP="00087264">
      <w:r>
        <w:t>Высококачественная передача голоса</w:t>
      </w:r>
    </w:p>
    <w:p w14:paraId="12D18623" w14:textId="77777777" w:rsidR="00087264" w:rsidRDefault="00087264" w:rsidP="00087264">
      <w:r>
        <w:t>Поддержка кодеков G.711 (alaw/ulaw), G.722, G.726, G.729A/B, GSM, ADPCM</w:t>
      </w:r>
    </w:p>
    <w:p w14:paraId="0B13B1E1" w14:textId="77777777" w:rsidR="00087264" w:rsidRDefault="00087264" w:rsidP="00087264">
      <w:r>
        <w:t>Эхо компенсатор: ITU-T G.168 LEC</w:t>
      </w:r>
    </w:p>
    <w:p w14:paraId="0D9BAAF5" w14:textId="77777777" w:rsidR="00087264" w:rsidRDefault="00087264" w:rsidP="00087264">
      <w:r>
        <w:t>Поддержка протокола SIP 2.0 (RFC3261), IAX2</w:t>
      </w:r>
    </w:p>
    <w:p w14:paraId="27FA1E8B" w14:textId="77777777" w:rsidR="00087264" w:rsidRDefault="00087264" w:rsidP="00087264">
      <w:r>
        <w:t>Транспорт: UDP, TCP, TLS, SRTP*</w:t>
      </w:r>
    </w:p>
    <w:p w14:paraId="41729469" w14:textId="77777777" w:rsidR="00087264" w:rsidRPr="00087264" w:rsidRDefault="00087264" w:rsidP="00087264">
      <w:pPr>
        <w:rPr>
          <w:lang w:val="en-US"/>
        </w:rPr>
      </w:pPr>
      <w:r w:rsidRPr="00087264">
        <w:rPr>
          <w:lang w:val="en-US"/>
        </w:rPr>
        <w:t>DTMF Mode: RFC2833, SIP INFO, In-band</w:t>
      </w:r>
    </w:p>
    <w:p w14:paraId="63B458C8" w14:textId="77777777" w:rsidR="00087264" w:rsidRPr="00087264" w:rsidRDefault="00087264" w:rsidP="00087264">
      <w:pPr>
        <w:rPr>
          <w:lang w:val="en-US"/>
        </w:rPr>
      </w:pPr>
      <w:r>
        <w:t>Динамичный</w:t>
      </w:r>
      <w:r w:rsidRPr="00087264">
        <w:rPr>
          <w:lang w:val="en-US"/>
        </w:rPr>
        <w:t xml:space="preserve"> </w:t>
      </w:r>
      <w:r>
        <w:t>джиттер</w:t>
      </w:r>
      <w:r w:rsidRPr="00087264">
        <w:rPr>
          <w:lang w:val="en-US"/>
        </w:rPr>
        <w:t xml:space="preserve"> </w:t>
      </w:r>
      <w:r>
        <w:t>буфер</w:t>
      </w:r>
    </w:p>
    <w:p w14:paraId="18BEEC4A" w14:textId="77777777" w:rsidR="00087264" w:rsidRPr="00087264" w:rsidRDefault="00087264" w:rsidP="00087264">
      <w:pPr>
        <w:rPr>
          <w:lang w:val="en-US"/>
        </w:rPr>
      </w:pPr>
      <w:r>
        <w:t>Поддержка</w:t>
      </w:r>
      <w:r w:rsidRPr="00087264">
        <w:rPr>
          <w:lang w:val="en-US"/>
        </w:rPr>
        <w:t xml:space="preserve"> QoS/ToS, 802.1 P/Q VLAN tagging</w:t>
      </w:r>
    </w:p>
    <w:p w14:paraId="6F7BA17B" w14:textId="77777777" w:rsidR="00087264" w:rsidRDefault="00087264" w:rsidP="00087264">
      <w:r>
        <w:t>Поддержка PLC</w:t>
      </w:r>
    </w:p>
    <w:p w14:paraId="74EEDA46" w14:textId="77777777" w:rsidR="00087264" w:rsidRDefault="00087264" w:rsidP="00087264">
      <w:r>
        <w:t>Поддержка VAD при использовании G729A/B и G723</w:t>
      </w:r>
    </w:p>
    <w:p w14:paraId="0A38B388" w14:textId="77777777" w:rsidR="00087264" w:rsidRDefault="00087264" w:rsidP="00087264"/>
    <w:p w14:paraId="3C4C24E0" w14:textId="77777777" w:rsidR="00087264" w:rsidRDefault="00087264" w:rsidP="00087264">
      <w:r>
        <w:t>FXO подключение:</w:t>
      </w:r>
    </w:p>
    <w:p w14:paraId="502F6F41" w14:textId="77777777" w:rsidR="00087264" w:rsidRDefault="00087264" w:rsidP="00087264">
      <w:r>
        <w:t>Определение тона отбоя и переполюсовка</w:t>
      </w:r>
    </w:p>
    <w:p w14:paraId="46CBEE33" w14:textId="77777777" w:rsidR="00087264" w:rsidRDefault="00087264" w:rsidP="00087264">
      <w:r>
        <w:t>Поддержка Caller ID: BELL202, ETSI (V23), NTT(V23-Japan), и CID на основе DTMF</w:t>
      </w:r>
    </w:p>
    <w:p w14:paraId="187DEF59" w14:textId="77777777" w:rsidR="00087264" w:rsidRDefault="00087264" w:rsidP="00087264">
      <w:r>
        <w:t>Определение частоты</w:t>
      </w:r>
    </w:p>
    <w:p w14:paraId="3253F47C" w14:textId="77777777" w:rsidR="00087264" w:rsidRDefault="00087264" w:rsidP="00087264">
      <w:r>
        <w:t>Сигнализация: Kewl Start, Loop Start</w:t>
      </w:r>
    </w:p>
    <w:p w14:paraId="59D71A01" w14:textId="77777777" w:rsidR="00087264" w:rsidRDefault="00087264" w:rsidP="00087264"/>
    <w:p w14:paraId="2C0D73DA" w14:textId="77777777" w:rsidR="00087264" w:rsidRDefault="00087264" w:rsidP="00087264">
      <w:r>
        <w:t>Сетевые характеристики:</w:t>
      </w:r>
    </w:p>
    <w:p w14:paraId="1B2243B8" w14:textId="77777777" w:rsidR="00087264" w:rsidRDefault="00087264" w:rsidP="00087264">
      <w:r>
        <w:t>Поддержка NAT, STUN</w:t>
      </w:r>
    </w:p>
    <w:p w14:paraId="0C8CB54D" w14:textId="77777777" w:rsidR="00087264" w:rsidRDefault="00087264" w:rsidP="00087264">
      <w:r>
        <w:t>3 режима работы с сетью: DHCP/статический IP-адрес/PPPoE</w:t>
      </w:r>
    </w:p>
    <w:p w14:paraId="0D13FB14" w14:textId="77777777" w:rsidR="00087264" w:rsidRDefault="00087264" w:rsidP="00087264">
      <w:r>
        <w:t>Протоколы доступа: FTP, TFTP, HTTP, HTTPS, SSH</w:t>
      </w:r>
    </w:p>
    <w:p w14:paraId="5293F945" w14:textId="77777777" w:rsidR="00087264" w:rsidRDefault="00087264" w:rsidP="00087264">
      <w:r>
        <w:t>OpenVPN*</w:t>
      </w:r>
    </w:p>
    <w:p w14:paraId="11CE9F17" w14:textId="77777777" w:rsidR="00087264" w:rsidRDefault="00087264" w:rsidP="00087264">
      <w:r>
        <w:t>Поддержка VLAN, DHCP Клиент, DDNS, Статических маршрутов</w:t>
      </w:r>
    </w:p>
    <w:p w14:paraId="3EB9F2B9" w14:textId="77777777" w:rsidR="00087264" w:rsidRDefault="00087264" w:rsidP="00087264"/>
    <w:p w14:paraId="7EA173FA" w14:textId="77777777" w:rsidR="00087264" w:rsidRDefault="00087264" w:rsidP="00087264">
      <w:r>
        <w:t>Безопасность:</w:t>
      </w:r>
    </w:p>
    <w:p w14:paraId="12EB36AF" w14:textId="77777777" w:rsidR="00087264" w:rsidRDefault="00087264" w:rsidP="00087264">
      <w:r>
        <w:t>Предупреждение о сетевой атаке</w:t>
      </w:r>
    </w:p>
    <w:p w14:paraId="649D8A99" w14:textId="77777777" w:rsidR="00087264" w:rsidRDefault="00087264" w:rsidP="00087264">
      <w:r>
        <w:lastRenderedPageBreak/>
        <w:t>Межсетевой экран</w:t>
      </w:r>
    </w:p>
    <w:p w14:paraId="0ADB042D" w14:textId="77777777" w:rsidR="00087264" w:rsidRDefault="00087264" w:rsidP="00087264">
      <w:r>
        <w:t xml:space="preserve">Блокировка по IP </w:t>
      </w:r>
    </w:p>
    <w:p w14:paraId="0F3BD7BD" w14:textId="77777777" w:rsidR="00087264" w:rsidRDefault="00087264" w:rsidP="00087264"/>
    <w:p w14:paraId="05D039A4" w14:textId="77777777" w:rsidR="00087264" w:rsidRDefault="00087264" w:rsidP="00087264">
      <w:r>
        <w:t>Управление:</w:t>
      </w:r>
    </w:p>
    <w:p w14:paraId="20400319" w14:textId="77777777" w:rsidR="00087264" w:rsidRDefault="00087264" w:rsidP="00087264">
      <w:r>
        <w:t>AMI интеграция</w:t>
      </w:r>
    </w:p>
    <w:p w14:paraId="52C3AA9A" w14:textId="77777777" w:rsidR="00087264" w:rsidRDefault="00087264" w:rsidP="00087264">
      <w:r>
        <w:t>Автоматическое обновление конфигурации и программного обеспечения через сервер Autoprovision (FTP/TFTP/HTTP)</w:t>
      </w:r>
    </w:p>
    <w:p w14:paraId="3774AB97" w14:textId="77777777" w:rsidR="00087264" w:rsidRDefault="00087264" w:rsidP="00087264">
      <w:r>
        <w:t>Создание резервной копии и возможность восстановления из бэкапа</w:t>
      </w:r>
    </w:p>
    <w:p w14:paraId="11E78AF0" w14:textId="77777777" w:rsidR="00087264" w:rsidRDefault="00087264" w:rsidP="00087264">
      <w:r>
        <w:t>Встроенный механизм отладки (PCAP)</w:t>
      </w:r>
    </w:p>
    <w:p w14:paraId="7AC9CCCF" w14:textId="77777777" w:rsidR="00087264" w:rsidRDefault="00087264" w:rsidP="00087264">
      <w:r>
        <w:t>Системные журналы</w:t>
      </w:r>
    </w:p>
    <w:p w14:paraId="2AC3272C" w14:textId="77777777" w:rsidR="00087264" w:rsidRDefault="00087264" w:rsidP="00087264">
      <w:r>
        <w:t>Настройка через Web-интерфейс</w:t>
      </w:r>
    </w:p>
    <w:p w14:paraId="1BC29422" w14:textId="77777777" w:rsidR="00087264" w:rsidRDefault="00087264" w:rsidP="00087264">
      <w:r>
        <w:t>Поддержка TR-069</w:t>
      </w:r>
    </w:p>
    <w:p w14:paraId="12B9AB54" w14:textId="77777777" w:rsidR="00087264" w:rsidRDefault="00087264" w:rsidP="00087264"/>
    <w:p w14:paraId="77EE7A39" w14:textId="77777777" w:rsidR="00087264" w:rsidRDefault="00087264" w:rsidP="00087264">
      <w:r>
        <w:t>Физические характеристики:</w:t>
      </w:r>
    </w:p>
    <w:p w14:paraId="12D3CC34" w14:textId="77777777" w:rsidR="00087264" w:rsidRDefault="00087264" w:rsidP="00087264">
      <w:r>
        <w:t>LAN: 1 (10/100Mbps)</w:t>
      </w:r>
    </w:p>
    <w:p w14:paraId="624DA527" w14:textId="77777777" w:rsidR="00087264" w:rsidRDefault="00087264" w:rsidP="00087264">
      <w:r>
        <w:t>8 портов FXO</w:t>
      </w:r>
    </w:p>
    <w:p w14:paraId="57C5C732" w14:textId="77777777" w:rsidR="00087264" w:rsidRDefault="00087264" w:rsidP="00087264">
      <w:r>
        <w:t>Размер: 200х137x25 мм</w:t>
      </w:r>
    </w:p>
    <w:p w14:paraId="5977B6EF" w14:textId="77777777" w:rsidR="00087264" w:rsidRDefault="00087264" w:rsidP="00087264">
      <w:r>
        <w:t>Питание: AC100-240В ~ 50/60Гц, DC 12В 1 A макс.</w:t>
      </w:r>
    </w:p>
    <w:p w14:paraId="60B1CCA2" w14:textId="77777777" w:rsidR="00087264" w:rsidRDefault="00087264" w:rsidP="00087264">
      <w:r>
        <w:t>Рабочая температура: от 0°C до 40°C</w:t>
      </w:r>
    </w:p>
    <w:p w14:paraId="20044C94" w14:textId="77777777" w:rsidR="00087264" w:rsidRDefault="00087264" w:rsidP="00087264">
      <w:r>
        <w:t>Температура хранения: от -20° до 65°</w:t>
      </w:r>
    </w:p>
    <w:p w14:paraId="5FFA888E" w14:textId="77777777" w:rsidR="00087264" w:rsidRPr="00087264" w:rsidRDefault="00087264" w:rsidP="00087264">
      <w:r>
        <w:t>Влажность: 10~90%</w:t>
      </w:r>
    </w:p>
    <w:p w14:paraId="295591AB" w14:textId="77777777" w:rsidR="00087264" w:rsidRDefault="00087264" w:rsidP="00087264">
      <w:pPr>
        <w:rPr>
          <w:lang w:val="x-none"/>
        </w:rPr>
      </w:pPr>
    </w:p>
    <w:p w14:paraId="52C21E0B" w14:textId="77777777" w:rsidR="00087264" w:rsidRDefault="00087264" w:rsidP="00087264">
      <w:pPr>
        <w:rPr>
          <w:lang w:val="x-none"/>
        </w:rPr>
      </w:pPr>
    </w:p>
    <w:p w14:paraId="7C076C6D" w14:textId="77777777" w:rsidR="00087264" w:rsidRDefault="00087264" w:rsidP="00087264">
      <w:pPr>
        <w:rPr>
          <w:lang w:val="x-none"/>
        </w:rPr>
      </w:pPr>
    </w:p>
    <w:p w14:paraId="43D78909" w14:textId="77777777" w:rsidR="00087264" w:rsidRDefault="00087264" w:rsidP="00087264">
      <w:pPr>
        <w:rPr>
          <w:lang w:val="x-none"/>
        </w:rPr>
      </w:pPr>
    </w:p>
    <w:p w14:paraId="3EB0E66D" w14:textId="77777777" w:rsidR="00087264" w:rsidRPr="00087264" w:rsidRDefault="00087264" w:rsidP="00087264">
      <w:pPr>
        <w:rPr>
          <w:lang w:val="x-none"/>
        </w:rPr>
      </w:pPr>
    </w:p>
    <w:p w14:paraId="2384BA5E" w14:textId="77777777" w:rsidR="00ED12B5" w:rsidRDefault="00ED12B5" w:rsidP="00ED12B5">
      <w:r w:rsidRPr="007F7B76">
        <w:rPr>
          <w:b/>
        </w:rPr>
        <w:t>– Рекомендуемый состав технических средств</w:t>
      </w:r>
    </w:p>
    <w:tbl>
      <w:tblPr>
        <w:tblW w:w="982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701"/>
        <w:gridCol w:w="1396"/>
        <w:gridCol w:w="2261"/>
        <w:gridCol w:w="1407"/>
        <w:gridCol w:w="1064"/>
      </w:tblGrid>
      <w:tr w:rsidR="00ED12B5" w:rsidRPr="007F7B76" w14:paraId="5E288901" w14:textId="77777777" w:rsidTr="00A0272E">
        <w:trPr>
          <w:trHeight w:val="300"/>
        </w:trPr>
        <w:tc>
          <w:tcPr>
            <w:tcW w:w="3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E68AA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Наименование аппаратных компонентов для подсистемы мониторинга</w:t>
            </w: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632044C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Минимально необходимое кол-во</w:t>
            </w:r>
          </w:p>
        </w:tc>
        <w:tc>
          <w:tcPr>
            <w:tcW w:w="473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967A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Рекомендуемые параметры</w:t>
            </w:r>
          </w:p>
        </w:tc>
      </w:tr>
      <w:tr w:rsidR="00ED12B5" w:rsidRPr="007F7B76" w14:paraId="2B928EBC" w14:textId="77777777" w:rsidTr="00A0272E">
        <w:trPr>
          <w:trHeight w:val="238"/>
        </w:trPr>
        <w:tc>
          <w:tcPr>
            <w:tcW w:w="3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CDE87" w14:textId="77777777" w:rsidR="00ED12B5" w:rsidRPr="007F7B76" w:rsidRDefault="00ED12B5" w:rsidP="00ED12B5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291C1D9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5CC695BF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96B9A3A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CPU</w:t>
            </w:r>
          </w:p>
        </w:tc>
        <w:tc>
          <w:tcPr>
            <w:tcW w:w="14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0874BE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RAM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1F73766A" w14:textId="77777777" w:rsidR="00ED12B5" w:rsidRPr="007F7B76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b/>
                <w:color w:val="000000"/>
                <w:sz w:val="20"/>
                <w:szCs w:val="20"/>
              </w:rPr>
              <w:t>HDD</w:t>
            </w:r>
          </w:p>
        </w:tc>
      </w:tr>
      <w:tr w:rsidR="00ED12B5" w:rsidRPr="007F7B76" w14:paraId="257135A0" w14:textId="77777777" w:rsidTr="00A0272E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7A8E0D" w14:textId="77777777" w:rsidR="00A11E55" w:rsidRPr="004C26D5" w:rsidRDefault="00ED12B5" w:rsidP="00A11E5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7"/>
                <w:szCs w:val="17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Система</w:t>
            </w:r>
            <w:r w:rsidR="00A11E55" w:rsidRPr="004C26D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11E55" w:rsidRPr="004C26D5">
              <w:rPr>
                <w:rFonts w:ascii="Calibri" w:eastAsia="Calibri" w:hAnsi="Calibri" w:cs="Calibri"/>
                <w:sz w:val="17"/>
                <w:szCs w:val="17"/>
                <w:lang w:val="en-US"/>
              </w:rPr>
              <w:t>/Xeon/E-2334/3,4 GHz/16 Gb/H355 Adapter for</w:t>
            </w:r>
          </w:p>
          <w:p w14:paraId="68A854B3" w14:textId="77777777" w:rsidR="00ED12B5" w:rsidRPr="00A11E55" w:rsidRDefault="00A11E55" w:rsidP="00A11E55">
            <w:pPr>
              <w:spacing w:before="40" w:after="40"/>
              <w:rPr>
                <w:rFonts w:ascii="Arial" w:eastAsia="Arial" w:hAnsi="Arial" w:cs="Arial"/>
                <w:color w:val="000000"/>
                <w:lang w:val="en-US"/>
              </w:rPr>
            </w:pPr>
            <w:r w:rsidRPr="004C26D5">
              <w:rPr>
                <w:rFonts w:ascii="Calibri" w:eastAsia="Calibri" w:hAnsi="Calibri" w:cs="Calibri"/>
                <w:sz w:val="17"/>
                <w:szCs w:val="17"/>
                <w:lang w:val="en-US"/>
              </w:rPr>
              <w:t>R350/0,1,10/2/2000 Gb/SAS 3.5"/7200/N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о</w:t>
            </w:r>
            <w:r w:rsidRPr="004C26D5">
              <w:rPr>
                <w:rFonts w:ascii="Calibri" w:eastAsia="Calibri" w:hAnsi="Calibri" w:cs="Calibri"/>
                <w:sz w:val="17"/>
                <w:szCs w:val="17"/>
                <w:lang w:val="en-US"/>
              </w:rPr>
              <w:t xml:space="preserve"> ODD/(1+1) 600W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637E9" w14:textId="77777777" w:rsidR="00ED12B5" w:rsidRPr="007F7B76" w:rsidRDefault="00ED12B5" w:rsidP="00ED12B5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 w:rsidRPr="007F7B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5BBA29" w14:textId="77777777" w:rsidR="00ED12B5" w:rsidRPr="007F7B76" w:rsidRDefault="00ED12B5" w:rsidP="00ED12B5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87264">
              <w:rPr>
                <w:color w:val="000000"/>
                <w:sz w:val="20"/>
                <w:szCs w:val="20"/>
                <w:lang w:val="en-US"/>
              </w:rPr>
              <w:t>,4</w:t>
            </w:r>
            <w:r w:rsidRPr="007F7B76">
              <w:rPr>
                <w:color w:val="000000"/>
                <w:sz w:val="20"/>
                <w:szCs w:val="20"/>
              </w:rPr>
              <w:t xml:space="preserve"> GHz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01B2E8" w14:textId="77777777" w:rsidR="00ED12B5" w:rsidRPr="007F7B76" w:rsidRDefault="00A11E55" w:rsidP="00ED12B5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ED12B5" w:rsidRPr="007F7B76">
              <w:rPr>
                <w:color w:val="000000"/>
                <w:sz w:val="20"/>
                <w:szCs w:val="20"/>
              </w:rPr>
              <w:t xml:space="preserve"> GB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391313" w14:textId="77777777" w:rsidR="00A0272E" w:rsidRDefault="00A0272E" w:rsidP="00ED12B5">
            <w:pPr>
              <w:spacing w:before="40" w:after="4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RAID</w:t>
            </w:r>
          </w:p>
          <w:p w14:paraId="259D7A80" w14:textId="77777777" w:rsidR="00ED12B5" w:rsidRPr="007F7B76" w:rsidRDefault="00A11E55" w:rsidP="00ED12B5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D12B5" w:rsidRPr="006E52A8">
              <w:rPr>
                <w:color w:val="000000"/>
                <w:sz w:val="20"/>
                <w:szCs w:val="20"/>
              </w:rPr>
              <w:t>000</w:t>
            </w:r>
            <w:r w:rsidR="00ED12B5" w:rsidRPr="007F7B76">
              <w:rPr>
                <w:color w:val="000000"/>
                <w:sz w:val="20"/>
                <w:szCs w:val="20"/>
              </w:rPr>
              <w:t xml:space="preserve"> GB</w:t>
            </w:r>
          </w:p>
        </w:tc>
      </w:tr>
    </w:tbl>
    <w:p w14:paraId="03230CA7" w14:textId="77777777" w:rsidR="00ED12B5" w:rsidRDefault="00ED12B5" w:rsidP="00ED12B5">
      <w:pPr>
        <w:pStyle w:val="1f1"/>
      </w:pPr>
      <w:bookmarkStart w:id="322" w:name="_Toc533166390"/>
      <w:r>
        <w:lastRenderedPageBreak/>
        <w:t>Состав и содержание работ по созданию Системы</w:t>
      </w:r>
      <w:bookmarkEnd w:id="322"/>
    </w:p>
    <w:p w14:paraId="72A907C1" w14:textId="77777777" w:rsidR="00ED12B5" w:rsidRDefault="00ED12B5" w:rsidP="00D0641A">
      <w:pPr>
        <w:pStyle w:val="2d"/>
      </w:pPr>
      <w:bookmarkStart w:id="323" w:name="_Toc533166391"/>
      <w:r>
        <w:t xml:space="preserve">Состав, содержание работ, отчетные документы должны соответствовать требованиям календарного плана </w:t>
      </w:r>
      <w:r w:rsidR="00D0641A">
        <w:t>выполнения работ.</w:t>
      </w:r>
      <w:bookmarkEnd w:id="323"/>
    </w:p>
    <w:p w14:paraId="599B73F2" w14:textId="77777777" w:rsidR="00ED12B5" w:rsidRDefault="00ED12B5" w:rsidP="00ED12B5">
      <w:pPr>
        <w:pStyle w:val="2d"/>
      </w:pPr>
      <w:bookmarkStart w:id="324" w:name="_Toc533166392"/>
      <w:r>
        <w:t>При создании Системы должны быть выполнены следующие работы:</w:t>
      </w:r>
      <w:bookmarkEnd w:id="324"/>
    </w:p>
    <w:tbl>
      <w:tblPr>
        <w:tblW w:w="915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8449"/>
      </w:tblGrid>
      <w:tr w:rsidR="00ED12B5" w:rsidRPr="00ED12B5" w14:paraId="477E2562" w14:textId="77777777" w:rsidTr="00E900CA">
        <w:tc>
          <w:tcPr>
            <w:tcW w:w="703" w:type="dxa"/>
            <w:vAlign w:val="center"/>
          </w:tcPr>
          <w:p w14:paraId="3BBBECFF" w14:textId="77777777" w:rsidR="00ED12B5" w:rsidRPr="00ED12B5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ED12B5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449" w:type="dxa"/>
            <w:vAlign w:val="center"/>
          </w:tcPr>
          <w:p w14:paraId="337FC38F" w14:textId="77777777" w:rsidR="00ED12B5" w:rsidRPr="00ED12B5" w:rsidRDefault="00ED12B5" w:rsidP="00ED12B5">
            <w:pPr>
              <w:keepNext/>
              <w:spacing w:before="40" w:after="40"/>
              <w:jc w:val="center"/>
              <w:rPr>
                <w:rFonts w:ascii="Arial" w:eastAsia="Arial" w:hAnsi="Arial" w:cs="Arial"/>
                <w:color w:val="000000"/>
              </w:rPr>
            </w:pPr>
            <w:r w:rsidRPr="00ED12B5">
              <w:rPr>
                <w:b/>
                <w:color w:val="000000"/>
                <w:sz w:val="20"/>
                <w:szCs w:val="20"/>
              </w:rPr>
              <w:t>Работы/Содержание</w:t>
            </w:r>
          </w:p>
        </w:tc>
      </w:tr>
      <w:tr w:rsidR="00391E38" w:rsidRPr="00ED12B5" w14:paraId="3E6B3764" w14:textId="77777777" w:rsidTr="00E900CA">
        <w:tc>
          <w:tcPr>
            <w:tcW w:w="703" w:type="dxa"/>
          </w:tcPr>
          <w:p w14:paraId="4D6CF1AC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49" w:type="dxa"/>
          </w:tcPr>
          <w:p w14:paraId="678041DA" w14:textId="77777777" w:rsidR="00391E38" w:rsidRPr="003C7C96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 w:rsidRPr="00ED12B5">
              <w:rPr>
                <w:color w:val="000000"/>
                <w:sz w:val="20"/>
                <w:szCs w:val="20"/>
              </w:rPr>
              <w:t>Установка</w:t>
            </w:r>
            <w:r>
              <w:rPr>
                <w:color w:val="000000"/>
                <w:sz w:val="20"/>
                <w:szCs w:val="20"/>
              </w:rPr>
              <w:t xml:space="preserve"> и настройка </w:t>
            </w:r>
            <w:r>
              <w:rPr>
                <w:color w:val="000000"/>
                <w:sz w:val="20"/>
                <w:szCs w:val="20"/>
                <w:lang w:val="en-US"/>
              </w:rPr>
              <w:t>Asterisk</w:t>
            </w:r>
          </w:p>
        </w:tc>
      </w:tr>
      <w:tr w:rsidR="00391E38" w:rsidRPr="00ED12B5" w14:paraId="663C3790" w14:textId="77777777" w:rsidTr="00E900CA">
        <w:tc>
          <w:tcPr>
            <w:tcW w:w="703" w:type="dxa"/>
          </w:tcPr>
          <w:p w14:paraId="3238C016" w14:textId="77777777" w:rsidR="00391E38" w:rsidRPr="00A9225C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49" w:type="dxa"/>
          </w:tcPr>
          <w:p w14:paraId="462DCDC7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Настройка рабочих мест сотрудников</w:t>
            </w:r>
          </w:p>
        </w:tc>
      </w:tr>
      <w:tr w:rsidR="00391E38" w:rsidRPr="00ED12B5" w14:paraId="30B79725" w14:textId="77777777" w:rsidTr="00E900CA">
        <w:tc>
          <w:tcPr>
            <w:tcW w:w="703" w:type="dxa"/>
          </w:tcPr>
          <w:p w14:paraId="2F2C7B36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49" w:type="dxa"/>
          </w:tcPr>
          <w:p w14:paraId="587F8FAC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Проведение обучения</w:t>
            </w:r>
          </w:p>
        </w:tc>
      </w:tr>
      <w:tr w:rsidR="00391E38" w:rsidRPr="00ED12B5" w14:paraId="2E78EE90" w14:textId="77777777" w:rsidTr="00E900CA">
        <w:tc>
          <w:tcPr>
            <w:tcW w:w="703" w:type="dxa"/>
          </w:tcPr>
          <w:p w14:paraId="0E2E423B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49" w:type="dxa"/>
          </w:tcPr>
          <w:p w14:paraId="1FAF9878" w14:textId="77777777" w:rsidR="00391E38" w:rsidRPr="00ED12B5" w:rsidRDefault="00391E38" w:rsidP="00391E38">
            <w:pPr>
              <w:spacing w:before="40" w:after="40"/>
              <w:rPr>
                <w:rFonts w:ascii="Arial" w:eastAsia="Arial" w:hAnsi="Arial" w:cs="Arial"/>
                <w:color w:val="000000"/>
              </w:rPr>
            </w:pPr>
            <w:r w:rsidRPr="00ED12B5">
              <w:rPr>
                <w:color w:val="000000"/>
                <w:sz w:val="20"/>
                <w:szCs w:val="20"/>
              </w:rPr>
              <w:t>Ввод в промышленную эксплуатацию</w:t>
            </w:r>
            <w:r w:rsidRPr="00ED12B5" w:rsidDel="00E00B6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64E247" w14:textId="77777777" w:rsidR="00ED12B5" w:rsidRDefault="00ED12B5" w:rsidP="00ED12B5"/>
    <w:p w14:paraId="6949A112" w14:textId="77777777" w:rsidR="009C2240" w:rsidRDefault="009C2240" w:rsidP="009C2240">
      <w:pPr>
        <w:pStyle w:val="1f1"/>
      </w:pPr>
      <w:bookmarkStart w:id="325" w:name="_Toc533166393"/>
      <w:r>
        <w:lastRenderedPageBreak/>
        <w:t>Порядок контроля и приемки системы</w:t>
      </w:r>
      <w:bookmarkEnd w:id="325"/>
    </w:p>
    <w:p w14:paraId="48B5234E" w14:textId="77777777" w:rsidR="009C2240" w:rsidRDefault="009C2240" w:rsidP="009C2240">
      <w:pPr>
        <w:pStyle w:val="2d"/>
      </w:pPr>
      <w:bookmarkStart w:id="326" w:name="_Toc533166394"/>
      <w:r>
        <w:t>Виды, состав, объем и методы испытаний Системы</w:t>
      </w:r>
      <w:bookmarkEnd w:id="326"/>
    </w:p>
    <w:p w14:paraId="68183329" w14:textId="6091E79E" w:rsidR="009C2240" w:rsidRDefault="009C2240" w:rsidP="009C2240">
      <w:pPr>
        <w:pStyle w:val="3b"/>
      </w:pPr>
      <w:bookmarkStart w:id="327" w:name="_Toc533166395"/>
      <w:r>
        <w:t xml:space="preserve">Объектом сдачи в эксплуатацию является Система, развернутая на территории </w:t>
      </w:r>
      <w:r w:rsidR="00677F0D">
        <w:rPr>
          <w:lang w:val="ru-RU"/>
        </w:rPr>
        <w:t xml:space="preserve">Атырауского филиала </w:t>
      </w:r>
      <w:r w:rsidR="00C77257">
        <w:t>ТОО «</w:t>
      </w:r>
      <w:r w:rsidR="00677F0D">
        <w:rPr>
          <w:lang w:val="en-US"/>
        </w:rPr>
        <w:t>Sinooil</w:t>
      </w:r>
      <w:r w:rsidR="00C77257">
        <w:t>»</w:t>
      </w:r>
      <w:r>
        <w:t xml:space="preserve"> согласно настоящему ТЗ.</w:t>
      </w:r>
      <w:bookmarkEnd w:id="327"/>
    </w:p>
    <w:p w14:paraId="036FA535" w14:textId="77777777" w:rsidR="009C2240" w:rsidRDefault="009C2240" w:rsidP="009C2240">
      <w:pPr>
        <w:pStyle w:val="2d"/>
      </w:pPr>
      <w:bookmarkStart w:id="328" w:name="_4k668n3" w:colFirst="0" w:colLast="0"/>
      <w:bookmarkStart w:id="329" w:name="_Toc533166396"/>
      <w:bookmarkEnd w:id="328"/>
      <w:r>
        <w:t>Общие требования к приемке работ</w:t>
      </w:r>
      <w:bookmarkEnd w:id="329"/>
    </w:p>
    <w:p w14:paraId="6D2198A6" w14:textId="77777777" w:rsidR="009C2240" w:rsidRDefault="009C2240" w:rsidP="009C2240">
      <w:pPr>
        <w:pStyle w:val="3b"/>
      </w:pPr>
      <w:bookmarkStart w:id="330" w:name="_Toc533166397"/>
      <w:r>
        <w:t xml:space="preserve">Сдача-приёмка работ выполняется в соответствии с рабочей программой и </w:t>
      </w:r>
      <w:r w:rsidRPr="0000130A">
        <w:t>календарным планом</w:t>
      </w:r>
      <w:r>
        <w:t>.</w:t>
      </w:r>
      <w:bookmarkEnd w:id="330"/>
    </w:p>
    <w:p w14:paraId="3CEA1390" w14:textId="77777777" w:rsidR="009C2240" w:rsidRDefault="009C2240" w:rsidP="009C2240">
      <w:pPr>
        <w:pStyle w:val="3b"/>
      </w:pPr>
      <w:bookmarkStart w:id="331" w:name="_Toc533166398"/>
      <w:r>
        <w:t>Приемка Системы осуществляется комиссией. В состав комиссии включаются представители Заказчика и Исполнителя.</w:t>
      </w:r>
      <w:bookmarkEnd w:id="331"/>
    </w:p>
    <w:p w14:paraId="7AFD4D81" w14:textId="77777777" w:rsidR="009C2240" w:rsidRDefault="009C2240" w:rsidP="009C2240">
      <w:pPr>
        <w:pStyle w:val="3b"/>
      </w:pPr>
      <w:bookmarkStart w:id="332" w:name="_Toc533166399"/>
      <w:r>
        <w:t>Комиссии предоставляются:</w:t>
      </w:r>
      <w:bookmarkEnd w:id="332"/>
      <w:r>
        <w:t xml:space="preserve"> </w:t>
      </w:r>
    </w:p>
    <w:p w14:paraId="62935807" w14:textId="77777777" w:rsidR="009C2240" w:rsidRDefault="009C2240" w:rsidP="009C2240">
      <w:pPr>
        <w:pStyle w:val="13"/>
      </w:pPr>
      <w:r>
        <w:t>Созданный в соответствии с требованиями данного Технического задания программно-аппаратный комплекс Системы;</w:t>
      </w:r>
    </w:p>
    <w:p w14:paraId="49A502A6" w14:textId="77777777" w:rsidR="00ED12B5" w:rsidRDefault="009C2240" w:rsidP="009C2240">
      <w:pPr>
        <w:pStyle w:val="13"/>
      </w:pPr>
      <w:bookmarkStart w:id="333" w:name="_2zbgiuw" w:colFirst="0" w:colLast="0"/>
      <w:bookmarkEnd w:id="333"/>
      <w:r>
        <w:t xml:space="preserve">Комплект документации на Систему в </w:t>
      </w:r>
      <w:r w:rsidR="00F96760">
        <w:t xml:space="preserve">составе, указанном в разделе </w:t>
      </w:r>
      <w:r w:rsidR="0057265D" w:rsidRPr="003C7C96">
        <w:t>5</w:t>
      </w:r>
      <w:r>
        <w:t xml:space="preserve"> настоящего ТЗ.</w:t>
      </w:r>
    </w:p>
    <w:p w14:paraId="5A6368AE" w14:textId="77777777" w:rsidR="009C2240" w:rsidRDefault="009C2240" w:rsidP="009C2240">
      <w:pPr>
        <w:pStyle w:val="2d"/>
      </w:pPr>
      <w:bookmarkStart w:id="334" w:name="_Toc533166400"/>
      <w:r>
        <w:t>Статус приемочной комиссии</w:t>
      </w:r>
      <w:bookmarkEnd w:id="334"/>
    </w:p>
    <w:p w14:paraId="32B3B4E7" w14:textId="77777777" w:rsidR="00ED12B5" w:rsidRDefault="009C2240" w:rsidP="009C2240">
      <w:pPr>
        <w:pStyle w:val="3b"/>
      </w:pPr>
      <w:bookmarkStart w:id="335" w:name="_1egqt2p" w:colFirst="0" w:colLast="0"/>
      <w:bookmarkStart w:id="336" w:name="_Toc533166401"/>
      <w:bookmarkEnd w:id="335"/>
      <w:r>
        <w:t>Статус приемочной комиссии определяется Заказчиком до проведения испытаний</w:t>
      </w:r>
      <w:r w:rsidR="003B780B">
        <w:t>.</w:t>
      </w:r>
      <w:bookmarkEnd w:id="336"/>
    </w:p>
    <w:p w14:paraId="332FC5A7" w14:textId="77777777" w:rsidR="00ED12B5" w:rsidRPr="00ED12B5" w:rsidRDefault="00ED12B5" w:rsidP="00ED12B5"/>
    <w:p w14:paraId="4ABE794D" w14:textId="77777777" w:rsidR="007F7B76" w:rsidRDefault="009C2240" w:rsidP="009C2240">
      <w:pPr>
        <w:pStyle w:val="1f1"/>
      </w:pPr>
      <w:bookmarkStart w:id="337" w:name="_Toc533166402"/>
      <w:r>
        <w:lastRenderedPageBreak/>
        <w:t>Требования к составу и содержанию работ по подготовке объекта автоматизации к вводу системы в действие</w:t>
      </w:r>
      <w:bookmarkEnd w:id="337"/>
    </w:p>
    <w:p w14:paraId="08404C74" w14:textId="77777777" w:rsidR="009C2240" w:rsidRDefault="009C2240" w:rsidP="009C2240">
      <w:pPr>
        <w:pStyle w:val="2d"/>
      </w:pPr>
      <w:bookmarkStart w:id="338" w:name="_Toc533166403"/>
      <w:r>
        <w:t>Изменения, которые необходимо осуществить в объекте автоматизации</w:t>
      </w:r>
      <w:bookmarkEnd w:id="338"/>
      <w:r>
        <w:t xml:space="preserve"> </w:t>
      </w:r>
    </w:p>
    <w:p w14:paraId="25C1AA93" w14:textId="77777777" w:rsidR="009C2240" w:rsidRDefault="009C2240" w:rsidP="009C2240">
      <w:pPr>
        <w:pStyle w:val="3b"/>
      </w:pPr>
      <w:bookmarkStart w:id="339" w:name="_Toc533166404"/>
      <w:r>
        <w:t xml:space="preserve">Для проведения работ по </w:t>
      </w:r>
      <w:r w:rsidR="0062543C">
        <w:t>организации</w:t>
      </w:r>
      <w:r>
        <w:t xml:space="preserve"> и вводу Системы в </w:t>
      </w:r>
      <w:r w:rsidR="0062543C">
        <w:t>промышленную эксплуатацию</w:t>
      </w:r>
      <w:r>
        <w:t xml:space="preserve"> необходимо:</w:t>
      </w:r>
      <w:bookmarkEnd w:id="339"/>
      <w:r>
        <w:t xml:space="preserve"> </w:t>
      </w:r>
    </w:p>
    <w:p w14:paraId="11B9983B" w14:textId="77777777" w:rsidR="009C2240" w:rsidRDefault="009C2240" w:rsidP="009C2240">
      <w:pPr>
        <w:pStyle w:val="13"/>
      </w:pPr>
      <w:r>
        <w:t xml:space="preserve">Организовать доступ специалистов Исполнителя на объекты </w:t>
      </w:r>
      <w:r w:rsidR="00C77257">
        <w:t>ТОО «»</w:t>
      </w:r>
      <w:r w:rsidR="003B780B">
        <w:t xml:space="preserve"> </w:t>
      </w:r>
      <w:r>
        <w:t xml:space="preserve">для проведения работ по созданию Системы. </w:t>
      </w:r>
    </w:p>
    <w:p w14:paraId="1811C635" w14:textId="77777777" w:rsidR="009C2240" w:rsidRDefault="0062543C" w:rsidP="009C2240">
      <w:pPr>
        <w:pStyle w:val="13"/>
      </w:pPr>
      <w:r>
        <w:t>Заказчик обязуется п</w:t>
      </w:r>
      <w:r w:rsidR="009C2240">
        <w:t xml:space="preserve">редоставить необходимые мощности </w:t>
      </w:r>
      <w:r w:rsidR="00BA7259">
        <w:t>для развертывания Системы</w:t>
      </w:r>
      <w:r>
        <w:t xml:space="preserve"> </w:t>
      </w:r>
      <w:r w:rsidR="009C2240">
        <w:t xml:space="preserve">. </w:t>
      </w:r>
    </w:p>
    <w:p w14:paraId="7CEDB09F" w14:textId="77777777" w:rsidR="009C2240" w:rsidRDefault="009C2240" w:rsidP="009C2240">
      <w:pPr>
        <w:pStyle w:val="13"/>
      </w:pPr>
      <w:bookmarkStart w:id="340" w:name="_2dlolyb" w:colFirst="0" w:colLast="0"/>
      <w:bookmarkEnd w:id="340"/>
      <w:r>
        <w:t>Назначить ответственных лиц со стороны Заказчика, отвечающих за взаимодействие с Исполнителем и проведение необходимых организационных мероприятий.</w:t>
      </w:r>
    </w:p>
    <w:p w14:paraId="459DCE01" w14:textId="77777777" w:rsidR="009C2240" w:rsidRDefault="009C2240" w:rsidP="009C2240">
      <w:pPr>
        <w:pStyle w:val="2d"/>
      </w:pPr>
      <w:bookmarkStart w:id="341" w:name="_Toc533166405"/>
      <w:r>
        <w:t>Сроки и порядок обучения персонала</w:t>
      </w:r>
      <w:bookmarkEnd w:id="341"/>
    </w:p>
    <w:p w14:paraId="51F4DB26" w14:textId="77777777" w:rsidR="00B52933" w:rsidRPr="00B52933" w:rsidRDefault="00B52933" w:rsidP="005D0D99">
      <w:pPr>
        <w:pStyle w:val="3b"/>
      </w:pPr>
      <w:bookmarkStart w:id="342" w:name="_Toc533166406"/>
      <w:r w:rsidRPr="00B52933">
        <w:t>План обучения</w:t>
      </w:r>
      <w:bookmarkEnd w:id="342"/>
    </w:p>
    <w:p w14:paraId="39881207" w14:textId="77777777" w:rsidR="005D0D99" w:rsidRDefault="00B52933" w:rsidP="005D0D99">
      <w:pPr>
        <w:pStyle w:val="3b"/>
      </w:pPr>
      <w:bookmarkStart w:id="343" w:name="_Toc533166407"/>
      <w:r w:rsidRPr="00B52933">
        <w:t>Инструкция по администрированию системы</w:t>
      </w:r>
      <w:bookmarkEnd w:id="343"/>
    </w:p>
    <w:p w14:paraId="34286C7D" w14:textId="77777777" w:rsidR="005D0D99" w:rsidRDefault="005D0D99" w:rsidP="005D0D99">
      <w:pPr>
        <w:pStyle w:val="13"/>
      </w:pPr>
      <w:r>
        <w:t>Формирование отчет</w:t>
      </w:r>
      <w:r w:rsidR="00391E38">
        <w:t>а</w:t>
      </w:r>
    </w:p>
    <w:p w14:paraId="0DD6B800" w14:textId="77777777" w:rsidR="00677F0D" w:rsidRDefault="00677F0D" w:rsidP="005D0D99">
      <w:pPr>
        <w:pStyle w:val="13"/>
      </w:pPr>
      <w:r>
        <w:t>Формирование отчета о междугородних звонках.</w:t>
      </w:r>
    </w:p>
    <w:p w14:paraId="015DA182" w14:textId="77777777" w:rsidR="00B52933" w:rsidRPr="00B52933" w:rsidRDefault="00391E38" w:rsidP="003C7C96">
      <w:pPr>
        <w:pStyle w:val="13"/>
      </w:pPr>
      <w:r>
        <w:t>Руководство администратора</w:t>
      </w:r>
    </w:p>
    <w:p w14:paraId="0009B2F9" w14:textId="77777777" w:rsidR="00283922" w:rsidRDefault="00B52933" w:rsidP="00283922">
      <w:pPr>
        <w:pStyle w:val="1f1"/>
      </w:pPr>
      <w:bookmarkStart w:id="344" w:name="_Toc533166408"/>
      <w:r>
        <w:lastRenderedPageBreak/>
        <w:t>Ввод  в промышленную Эксплуатацию</w:t>
      </w:r>
      <w:bookmarkEnd w:id="344"/>
    </w:p>
    <w:p w14:paraId="0F23BD86" w14:textId="77777777" w:rsidR="00B52933" w:rsidRDefault="00B52933" w:rsidP="00283922">
      <w:pPr>
        <w:pStyle w:val="2d"/>
      </w:pPr>
      <w:bookmarkStart w:id="345" w:name="_Toc533166409"/>
      <w:r>
        <w:t>Завершение проекта по развертыванию системы автоматизации звонков закрепляется актом ввода системы в продуктивную эксплуатацию</w:t>
      </w:r>
      <w:bookmarkEnd w:id="345"/>
      <w:r>
        <w:t xml:space="preserve"> </w:t>
      </w:r>
    </w:p>
    <w:p w14:paraId="692A6C18" w14:textId="77777777" w:rsidR="00852439" w:rsidRDefault="00852439" w:rsidP="00B52933">
      <w:pPr>
        <w:pStyle w:val="2d"/>
        <w:numPr>
          <w:ilvl w:val="0"/>
          <w:numId w:val="0"/>
        </w:numPr>
        <w:ind w:left="851"/>
      </w:pPr>
    </w:p>
    <w:sectPr w:rsidR="00852439" w:rsidSect="004A5891">
      <w:pgSz w:w="11906" w:h="16838" w:code="9"/>
      <w:pgMar w:top="1134" w:right="567" w:bottom="1134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7795A" w14:textId="77777777" w:rsidR="00500CB2" w:rsidRDefault="00500CB2">
      <w:r>
        <w:separator/>
      </w:r>
    </w:p>
    <w:p w14:paraId="66D765E8" w14:textId="77777777" w:rsidR="00500CB2" w:rsidRDefault="00500CB2"/>
  </w:endnote>
  <w:endnote w:type="continuationSeparator" w:id="0">
    <w:p w14:paraId="30AE79D3" w14:textId="77777777" w:rsidR="00500CB2" w:rsidRDefault="00500CB2">
      <w:r>
        <w:continuationSeparator/>
      </w:r>
    </w:p>
    <w:p w14:paraId="30846EB1" w14:textId="77777777" w:rsidR="00500CB2" w:rsidRDefault="00500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C731F" w14:textId="77777777" w:rsidR="00500CB2" w:rsidRDefault="00500CB2">
      <w:r>
        <w:separator/>
      </w:r>
    </w:p>
    <w:p w14:paraId="1BC93911" w14:textId="77777777" w:rsidR="00500CB2" w:rsidRDefault="00500CB2"/>
  </w:footnote>
  <w:footnote w:type="continuationSeparator" w:id="0">
    <w:p w14:paraId="1B27D051" w14:textId="77777777" w:rsidR="00500CB2" w:rsidRDefault="00500CB2">
      <w:r>
        <w:continuationSeparator/>
      </w:r>
    </w:p>
    <w:p w14:paraId="616F66D3" w14:textId="77777777" w:rsidR="00500CB2" w:rsidRDefault="00500C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73A349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E0A76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0E2953"/>
    <w:multiLevelType w:val="multilevel"/>
    <w:tmpl w:val="404C2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E34EBF"/>
    <w:multiLevelType w:val="hybridMultilevel"/>
    <w:tmpl w:val="4BE27246"/>
    <w:lvl w:ilvl="0" w:tplc="83EEBCAC">
      <w:start w:val="1"/>
      <w:numFmt w:val="bullet"/>
      <w:pStyle w:val="3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85319AF"/>
    <w:multiLevelType w:val="hybridMultilevel"/>
    <w:tmpl w:val="6E401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870E2"/>
    <w:multiLevelType w:val="hybridMultilevel"/>
    <w:tmpl w:val="B88C4580"/>
    <w:lvl w:ilvl="0" w:tplc="AC1079B8">
      <w:start w:val="1"/>
      <w:numFmt w:val="bullet"/>
      <w:pStyle w:val="1"/>
      <w:lvlText w:val="─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269FE"/>
    <w:multiLevelType w:val="multilevel"/>
    <w:tmpl w:val="8772B4C4"/>
    <w:lvl w:ilvl="0">
      <w:start w:val="1"/>
      <w:numFmt w:val="decimal"/>
      <w:pStyle w:val="-1"/>
      <w:lvlText w:val="%1."/>
      <w:lvlJc w:val="left"/>
      <w:pPr>
        <w:ind w:left="360" w:hanging="360"/>
      </w:pPr>
    </w:lvl>
    <w:lvl w:ilvl="1">
      <w:start w:val="1"/>
      <w:numFmt w:val="decimal"/>
      <w:pStyle w:val="-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051ED3"/>
    <w:multiLevelType w:val="multilevel"/>
    <w:tmpl w:val="7862C11C"/>
    <w:lvl w:ilvl="0">
      <w:start w:val="1"/>
      <w:numFmt w:val="decimal"/>
      <w:pStyle w:val="10"/>
      <w:lvlText w:val="%1"/>
      <w:lvlJc w:val="left"/>
      <w:pPr>
        <w:tabs>
          <w:tab w:val="num" w:pos="602"/>
        </w:tabs>
        <w:ind w:left="60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720" w:hanging="5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8"/>
        </w:tabs>
        <w:ind w:left="117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22"/>
        </w:tabs>
        <w:ind w:left="132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66"/>
        </w:tabs>
        <w:ind w:left="146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4"/>
        </w:tabs>
        <w:ind w:left="1754" w:hanging="1584"/>
      </w:pPr>
      <w:rPr>
        <w:rFonts w:hint="default"/>
      </w:rPr>
    </w:lvl>
  </w:abstractNum>
  <w:abstractNum w:abstractNumId="8" w15:restartNumberingAfterBreak="0">
    <w:nsid w:val="1B472671"/>
    <w:multiLevelType w:val="multilevel"/>
    <w:tmpl w:val="09624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D0099"/>
    <w:multiLevelType w:val="hybridMultilevel"/>
    <w:tmpl w:val="3B1AA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C0DFC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259F1"/>
    <w:multiLevelType w:val="multilevel"/>
    <w:tmpl w:val="62A6D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561A6F"/>
    <w:multiLevelType w:val="multilevel"/>
    <w:tmpl w:val="A2B69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F6718B"/>
    <w:multiLevelType w:val="hybridMultilevel"/>
    <w:tmpl w:val="3DA2DD08"/>
    <w:lvl w:ilvl="0" w:tplc="3F04DCA6">
      <w:start w:val="1"/>
      <w:numFmt w:val="decimal"/>
      <w:pStyle w:val="-20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661F3E"/>
    <w:multiLevelType w:val="hybridMultilevel"/>
    <w:tmpl w:val="67F8F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23099"/>
    <w:multiLevelType w:val="hybridMultilevel"/>
    <w:tmpl w:val="7DE07B94"/>
    <w:lvl w:ilvl="0" w:tplc="3A2AE136">
      <w:start w:val="1"/>
      <w:numFmt w:val="decimal"/>
      <w:pStyle w:val="20"/>
      <w:lvlText w:val="П%1.1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3BFD0C77"/>
    <w:multiLevelType w:val="hybridMultilevel"/>
    <w:tmpl w:val="C00E94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C206AFA"/>
    <w:multiLevelType w:val="hybridMultilevel"/>
    <w:tmpl w:val="77686AA0"/>
    <w:lvl w:ilvl="0" w:tplc="2CFC2882">
      <w:start w:val="1"/>
      <w:numFmt w:val="bullet"/>
      <w:pStyle w:val="a0"/>
      <w:lvlText w:val="–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C275E6"/>
    <w:multiLevelType w:val="multilevel"/>
    <w:tmpl w:val="86A05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EE0783"/>
    <w:multiLevelType w:val="multilevel"/>
    <w:tmpl w:val="C3620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AA602E"/>
    <w:multiLevelType w:val="multilevel"/>
    <w:tmpl w:val="035C4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846855"/>
    <w:multiLevelType w:val="multilevel"/>
    <w:tmpl w:val="96BC5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19467C"/>
    <w:multiLevelType w:val="multilevel"/>
    <w:tmpl w:val="AAAE3EA2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firstLine="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firstLine="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vertAlign w:val="baseline"/>
      </w:rPr>
    </w:lvl>
  </w:abstractNum>
  <w:abstractNum w:abstractNumId="22" w15:restartNumberingAfterBreak="0">
    <w:nsid w:val="444962A0"/>
    <w:multiLevelType w:val="hybridMultilevel"/>
    <w:tmpl w:val="4D5C2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0581518">
      <w:start w:val="1"/>
      <w:numFmt w:val="bullet"/>
      <w:pStyle w:val="21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30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250317"/>
    <w:multiLevelType w:val="hybridMultilevel"/>
    <w:tmpl w:val="428449A6"/>
    <w:lvl w:ilvl="0" w:tplc="F96AFD12">
      <w:start w:val="1"/>
      <w:numFmt w:val="decimal"/>
      <w:pStyle w:val="a1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8454192"/>
    <w:multiLevelType w:val="hybridMultilevel"/>
    <w:tmpl w:val="99D62FDC"/>
    <w:lvl w:ilvl="0" w:tplc="04190001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14E1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74D9F"/>
    <w:multiLevelType w:val="hybridMultilevel"/>
    <w:tmpl w:val="186A1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F737D"/>
    <w:multiLevelType w:val="multilevel"/>
    <w:tmpl w:val="185E15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997DFC"/>
    <w:multiLevelType w:val="multilevel"/>
    <w:tmpl w:val="2E26E0B2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2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D9A221F"/>
    <w:multiLevelType w:val="multilevel"/>
    <w:tmpl w:val="43EAF45A"/>
    <w:lvl w:ilvl="0">
      <w:start w:val="1"/>
      <w:numFmt w:val="russianUpper"/>
      <w:pStyle w:val="a3"/>
      <w:lvlText w:val="ПРИЛОЖЕНИЕ %1"/>
      <w:lvlJc w:val="left"/>
      <w:pPr>
        <w:tabs>
          <w:tab w:val="num" w:pos="4593"/>
        </w:tabs>
        <w:ind w:left="4707" w:hanging="17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2"/>
      <w:lvlText w:val="%1%2"/>
      <w:lvlJc w:val="left"/>
      <w:pPr>
        <w:tabs>
          <w:tab w:val="num" w:pos="340"/>
        </w:tabs>
        <w:ind w:left="454" w:hanging="17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23"/>
      <w:lvlText w:val="%1%2.%3"/>
      <w:lvlJc w:val="left"/>
      <w:pPr>
        <w:tabs>
          <w:tab w:val="num" w:pos="539"/>
        </w:tabs>
        <w:ind w:left="539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32"/>
      <w:lvlText w:val="%1%2.%3.%4"/>
      <w:lvlJc w:val="left"/>
      <w:pPr>
        <w:tabs>
          <w:tab w:val="num" w:pos="2864"/>
        </w:tabs>
        <w:ind w:left="3998" w:hanging="1134"/>
      </w:pPr>
      <w:rPr>
        <w:rFonts w:hint="default"/>
      </w:rPr>
    </w:lvl>
    <w:lvl w:ilvl="4">
      <w:start w:val="1"/>
      <w:numFmt w:val="decimal"/>
      <w:pStyle w:val="41"/>
      <w:lvlText w:val="%1%2.%3.%4.%5"/>
      <w:lvlJc w:val="left"/>
      <w:pPr>
        <w:tabs>
          <w:tab w:val="num" w:pos="4336"/>
        </w:tabs>
        <w:ind w:left="4336" w:hanging="1112"/>
      </w:pPr>
      <w:rPr>
        <w:rFonts w:hint="default"/>
        <w:b/>
        <w:i w:val="0"/>
        <w:sz w:val="24"/>
        <w:szCs w:val="24"/>
      </w:rPr>
    </w:lvl>
    <w:lvl w:ilvl="5">
      <w:start w:val="1"/>
      <w:numFmt w:val="decimal"/>
      <w:pStyle w:val="5"/>
      <w:lvlText w:val="%1%2.%3.%4.%5.%6"/>
      <w:lvlJc w:val="left"/>
      <w:pPr>
        <w:tabs>
          <w:tab w:val="num" w:pos="539"/>
        </w:tabs>
        <w:ind w:left="539" w:firstLine="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464"/>
        </w:tabs>
        <w:ind w:left="50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84"/>
        </w:tabs>
        <w:ind w:left="55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04"/>
        </w:tabs>
        <w:ind w:left="6104" w:hanging="1440"/>
      </w:pPr>
      <w:rPr>
        <w:rFonts w:hint="default"/>
      </w:rPr>
    </w:lvl>
  </w:abstractNum>
  <w:abstractNum w:abstractNumId="29" w15:restartNumberingAfterBreak="0">
    <w:nsid w:val="62187CE8"/>
    <w:multiLevelType w:val="hybridMultilevel"/>
    <w:tmpl w:val="72964C9A"/>
    <w:lvl w:ilvl="0" w:tplc="15888ADE">
      <w:start w:val="1"/>
      <w:numFmt w:val="bullet"/>
      <w:pStyle w:val="13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891652"/>
    <w:multiLevelType w:val="hybridMultilevel"/>
    <w:tmpl w:val="80AEF900"/>
    <w:lvl w:ilvl="0" w:tplc="1084FC8A">
      <w:start w:val="1"/>
      <w:numFmt w:val="bullet"/>
      <w:pStyle w:val="a4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686C03"/>
    <w:multiLevelType w:val="hybridMultilevel"/>
    <w:tmpl w:val="EA06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52D57"/>
    <w:multiLevelType w:val="hybridMultilevel"/>
    <w:tmpl w:val="59023D7A"/>
    <w:lvl w:ilvl="0" w:tplc="047C6AE2">
      <w:start w:val="1"/>
      <w:numFmt w:val="decimal"/>
      <w:pStyle w:val="a5"/>
      <w:lvlText w:val="Приложение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32DA"/>
    <w:multiLevelType w:val="multilevel"/>
    <w:tmpl w:val="28BAB5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025188"/>
    <w:multiLevelType w:val="multilevel"/>
    <w:tmpl w:val="770ED3B4"/>
    <w:lvl w:ilvl="0">
      <w:start w:val="1"/>
      <w:numFmt w:val="decimal"/>
      <w:pStyle w:val="14"/>
      <w:lvlText w:val="%1"/>
      <w:lvlJc w:val="left"/>
      <w:pPr>
        <w:tabs>
          <w:tab w:val="num" w:pos="-113"/>
        </w:tabs>
        <w:ind w:left="-113" w:hanging="284"/>
      </w:pPr>
      <w:rPr>
        <w:rFonts w:hint="default"/>
      </w:rPr>
    </w:lvl>
    <w:lvl w:ilvl="1">
      <w:start w:val="1"/>
      <w:numFmt w:val="decimal"/>
      <w:pStyle w:val="24"/>
      <w:lvlText w:val="%1.%2"/>
      <w:lvlJc w:val="left"/>
      <w:pPr>
        <w:tabs>
          <w:tab w:val="num" w:pos="454"/>
        </w:tabs>
        <w:ind w:left="454" w:firstLine="0"/>
      </w:pPr>
      <w:rPr>
        <w:rFonts w:ascii="Times New Roman" w:hAnsi="Times New Roman" w:hint="default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3"/>
      <w:lvlText w:val="%1.%2.%3"/>
      <w:lvlJc w:val="left"/>
      <w:pPr>
        <w:tabs>
          <w:tab w:val="num" w:pos="454"/>
        </w:tabs>
        <w:ind w:left="454" w:firstLine="0"/>
      </w:pPr>
      <w:rPr>
        <w:rFonts w:ascii="Times New Roman" w:hAnsi="Times New Roman" w:hint="default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2"/>
      <w:lvlText w:val="%1.%2.%3.%4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454"/>
        </w:tabs>
        <w:ind w:left="454" w:firstLine="0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922"/>
        </w:tabs>
        <w:ind w:left="369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42"/>
        </w:tabs>
        <w:ind w:left="42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62"/>
        </w:tabs>
        <w:ind w:left="470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2"/>
        </w:tabs>
        <w:ind w:left="5282" w:hanging="1440"/>
      </w:pPr>
      <w:rPr>
        <w:rFonts w:hint="default"/>
      </w:rPr>
    </w:lvl>
  </w:abstractNum>
  <w:abstractNum w:abstractNumId="35" w15:restartNumberingAfterBreak="0">
    <w:nsid w:val="76E57ACB"/>
    <w:multiLevelType w:val="multilevel"/>
    <w:tmpl w:val="D390D0C2"/>
    <w:lvl w:ilvl="0">
      <w:start w:val="1"/>
      <w:numFmt w:val="decimal"/>
      <w:pStyle w:val="15"/>
      <w:lvlText w:val="%1."/>
      <w:lvlJc w:val="left"/>
      <w:pPr>
        <w:ind w:left="360" w:hanging="360"/>
      </w:pPr>
    </w:lvl>
    <w:lvl w:ilvl="1">
      <w:start w:val="1"/>
      <w:numFmt w:val="decimal"/>
      <w:pStyle w:val="25"/>
      <w:lvlText w:val="%1.%2."/>
      <w:lvlJc w:val="left"/>
      <w:pPr>
        <w:ind w:left="792" w:hanging="432"/>
      </w:pPr>
    </w:lvl>
    <w:lvl w:ilvl="2">
      <w:start w:val="1"/>
      <w:numFmt w:val="decimal"/>
      <w:pStyle w:val="3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547250"/>
    <w:multiLevelType w:val="hybridMultilevel"/>
    <w:tmpl w:val="AD08ACF8"/>
    <w:lvl w:ilvl="0" w:tplc="3C5CEFC8">
      <w:start w:val="1"/>
      <w:numFmt w:val="russianLower"/>
      <w:pStyle w:val="-10"/>
      <w:lvlText w:val="%1)"/>
      <w:lvlJc w:val="left"/>
      <w:pPr>
        <w:tabs>
          <w:tab w:val="num" w:pos="738"/>
        </w:tabs>
        <w:ind w:left="45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5"/>
  </w:num>
  <w:num w:numId="3">
    <w:abstractNumId w:val="6"/>
  </w:num>
  <w:num w:numId="4">
    <w:abstractNumId w:val="24"/>
  </w:num>
  <w:num w:numId="5">
    <w:abstractNumId w:val="23"/>
  </w:num>
  <w:num w:numId="6">
    <w:abstractNumId w:val="26"/>
  </w:num>
  <w:num w:numId="7">
    <w:abstractNumId w:val="32"/>
  </w:num>
  <w:num w:numId="8">
    <w:abstractNumId w:val="7"/>
  </w:num>
  <w:num w:numId="9">
    <w:abstractNumId w:val="14"/>
  </w:num>
  <w:num w:numId="10">
    <w:abstractNumId w:val="27"/>
  </w:num>
  <w:num w:numId="11">
    <w:abstractNumId w:val="29"/>
  </w:num>
  <w:num w:numId="12">
    <w:abstractNumId w:val="22"/>
  </w:num>
  <w:num w:numId="13">
    <w:abstractNumId w:val="0"/>
  </w:num>
  <w:num w:numId="14">
    <w:abstractNumId w:val="16"/>
  </w:num>
  <w:num w:numId="15">
    <w:abstractNumId w:val="30"/>
  </w:num>
  <w:num w:numId="16">
    <w:abstractNumId w:val="28"/>
  </w:num>
  <w:num w:numId="17">
    <w:abstractNumId w:val="36"/>
  </w:num>
  <w:num w:numId="18">
    <w:abstractNumId w:val="12"/>
  </w:num>
  <w:num w:numId="19">
    <w:abstractNumId w:val="34"/>
  </w:num>
  <w:num w:numId="20">
    <w:abstractNumId w:val="3"/>
  </w:num>
  <w:num w:numId="21">
    <w:abstractNumId w:val="5"/>
  </w:num>
  <w:num w:numId="22">
    <w:abstractNumId w:val="9"/>
  </w:num>
  <w:num w:numId="23">
    <w:abstractNumId w:val="13"/>
  </w:num>
  <w:num w:numId="24">
    <w:abstractNumId w:val="31"/>
  </w:num>
  <w:num w:numId="25">
    <w:abstractNumId w:val="4"/>
  </w:num>
  <w:num w:numId="26">
    <w:abstractNumId w:val="21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5"/>
  </w:num>
  <w:num w:numId="30">
    <w:abstractNumId w:val="11"/>
  </w:num>
  <w:num w:numId="31">
    <w:abstractNumId w:val="10"/>
  </w:num>
  <w:num w:numId="32">
    <w:abstractNumId w:val="19"/>
  </w:num>
  <w:num w:numId="33">
    <w:abstractNumId w:val="18"/>
  </w:num>
  <w:num w:numId="34">
    <w:abstractNumId w:val="33"/>
  </w:num>
  <w:num w:numId="35">
    <w:abstractNumId w:val="8"/>
  </w:num>
  <w:num w:numId="36">
    <w:abstractNumId w:val="2"/>
  </w:num>
  <w:num w:numId="37">
    <w:abstractNumId w:val="20"/>
  </w:num>
  <w:num w:numId="38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19"/>
    <w:rsid w:val="0000130A"/>
    <w:rsid w:val="00004E7E"/>
    <w:rsid w:val="000063CE"/>
    <w:rsid w:val="00013E81"/>
    <w:rsid w:val="00016482"/>
    <w:rsid w:val="00030AB8"/>
    <w:rsid w:val="00040EC3"/>
    <w:rsid w:val="00052E57"/>
    <w:rsid w:val="00054967"/>
    <w:rsid w:val="0006381B"/>
    <w:rsid w:val="000644B6"/>
    <w:rsid w:val="00083AE3"/>
    <w:rsid w:val="000844A7"/>
    <w:rsid w:val="00087264"/>
    <w:rsid w:val="00091E12"/>
    <w:rsid w:val="00093121"/>
    <w:rsid w:val="00093EAB"/>
    <w:rsid w:val="00097C57"/>
    <w:rsid w:val="000A1635"/>
    <w:rsid w:val="000A3159"/>
    <w:rsid w:val="000B2F6D"/>
    <w:rsid w:val="000B4409"/>
    <w:rsid w:val="000B4F22"/>
    <w:rsid w:val="000D13BE"/>
    <w:rsid w:val="000D55C2"/>
    <w:rsid w:val="000E0C0B"/>
    <w:rsid w:val="000E6ABC"/>
    <w:rsid w:val="001061D3"/>
    <w:rsid w:val="00117BC9"/>
    <w:rsid w:val="001275EA"/>
    <w:rsid w:val="001319D2"/>
    <w:rsid w:val="00137F2E"/>
    <w:rsid w:val="00147CCC"/>
    <w:rsid w:val="00162458"/>
    <w:rsid w:val="00167475"/>
    <w:rsid w:val="001714C9"/>
    <w:rsid w:val="001B1A56"/>
    <w:rsid w:val="001B42BF"/>
    <w:rsid w:val="001C7C5F"/>
    <w:rsid w:val="001E62CF"/>
    <w:rsid w:val="001F223A"/>
    <w:rsid w:val="001F3983"/>
    <w:rsid w:val="001F4542"/>
    <w:rsid w:val="00226E7D"/>
    <w:rsid w:val="00250139"/>
    <w:rsid w:val="002612E0"/>
    <w:rsid w:val="002645F6"/>
    <w:rsid w:val="002676C5"/>
    <w:rsid w:val="002702CA"/>
    <w:rsid w:val="00272818"/>
    <w:rsid w:val="002765E0"/>
    <w:rsid w:val="002779D0"/>
    <w:rsid w:val="00283922"/>
    <w:rsid w:val="002A4351"/>
    <w:rsid w:val="002A6D7A"/>
    <w:rsid w:val="002B22A5"/>
    <w:rsid w:val="002B4E8F"/>
    <w:rsid w:val="002B507A"/>
    <w:rsid w:val="002C26DA"/>
    <w:rsid w:val="002C6A2B"/>
    <w:rsid w:val="002D0480"/>
    <w:rsid w:val="00300B3F"/>
    <w:rsid w:val="00301AA3"/>
    <w:rsid w:val="0032111E"/>
    <w:rsid w:val="00326FF7"/>
    <w:rsid w:val="00391E38"/>
    <w:rsid w:val="0039557B"/>
    <w:rsid w:val="003A20CC"/>
    <w:rsid w:val="003A69E1"/>
    <w:rsid w:val="003B3F11"/>
    <w:rsid w:val="003B780B"/>
    <w:rsid w:val="003C07B3"/>
    <w:rsid w:val="003C6E9E"/>
    <w:rsid w:val="003C7C96"/>
    <w:rsid w:val="003D2817"/>
    <w:rsid w:val="004066B5"/>
    <w:rsid w:val="004176D4"/>
    <w:rsid w:val="004323F9"/>
    <w:rsid w:val="004332BF"/>
    <w:rsid w:val="0046213C"/>
    <w:rsid w:val="00465F91"/>
    <w:rsid w:val="004660DD"/>
    <w:rsid w:val="004759CA"/>
    <w:rsid w:val="0049414A"/>
    <w:rsid w:val="00494BEB"/>
    <w:rsid w:val="004A4F25"/>
    <w:rsid w:val="004A5891"/>
    <w:rsid w:val="004A5A2B"/>
    <w:rsid w:val="004A5ED8"/>
    <w:rsid w:val="004C26D5"/>
    <w:rsid w:val="004D35C6"/>
    <w:rsid w:val="004D508C"/>
    <w:rsid w:val="004D6FA9"/>
    <w:rsid w:val="004D7F57"/>
    <w:rsid w:val="004E0E3E"/>
    <w:rsid w:val="004E7796"/>
    <w:rsid w:val="004F46F5"/>
    <w:rsid w:val="004F73D5"/>
    <w:rsid w:val="00500CB2"/>
    <w:rsid w:val="005525D5"/>
    <w:rsid w:val="00563E6A"/>
    <w:rsid w:val="00565619"/>
    <w:rsid w:val="00566ABA"/>
    <w:rsid w:val="0057265D"/>
    <w:rsid w:val="00572E11"/>
    <w:rsid w:val="00577A3E"/>
    <w:rsid w:val="00584A9A"/>
    <w:rsid w:val="005D0D99"/>
    <w:rsid w:val="005D6B62"/>
    <w:rsid w:val="005F30D2"/>
    <w:rsid w:val="00623502"/>
    <w:rsid w:val="0062543C"/>
    <w:rsid w:val="0062631E"/>
    <w:rsid w:val="0064222D"/>
    <w:rsid w:val="006503B7"/>
    <w:rsid w:val="0067144D"/>
    <w:rsid w:val="00676097"/>
    <w:rsid w:val="00677F0D"/>
    <w:rsid w:val="00687E6A"/>
    <w:rsid w:val="006A7ABA"/>
    <w:rsid w:val="006B5DB1"/>
    <w:rsid w:val="006C22D4"/>
    <w:rsid w:val="006D46D8"/>
    <w:rsid w:val="006E52A8"/>
    <w:rsid w:val="006F35A7"/>
    <w:rsid w:val="006F40DD"/>
    <w:rsid w:val="00705407"/>
    <w:rsid w:val="00705B88"/>
    <w:rsid w:val="00747519"/>
    <w:rsid w:val="0075038C"/>
    <w:rsid w:val="007530CB"/>
    <w:rsid w:val="00754B67"/>
    <w:rsid w:val="0075759F"/>
    <w:rsid w:val="007743D6"/>
    <w:rsid w:val="0077706B"/>
    <w:rsid w:val="007819E4"/>
    <w:rsid w:val="00784B23"/>
    <w:rsid w:val="00792719"/>
    <w:rsid w:val="007F0ADF"/>
    <w:rsid w:val="007F0BE9"/>
    <w:rsid w:val="007F1122"/>
    <w:rsid w:val="007F6353"/>
    <w:rsid w:val="007F7B76"/>
    <w:rsid w:val="008233AD"/>
    <w:rsid w:val="00825A85"/>
    <w:rsid w:val="00831708"/>
    <w:rsid w:val="00852439"/>
    <w:rsid w:val="008714A1"/>
    <w:rsid w:val="008A0C19"/>
    <w:rsid w:val="008C0E46"/>
    <w:rsid w:val="008E359C"/>
    <w:rsid w:val="00914C86"/>
    <w:rsid w:val="00931C39"/>
    <w:rsid w:val="00932CC1"/>
    <w:rsid w:val="00932D85"/>
    <w:rsid w:val="00936032"/>
    <w:rsid w:val="00937AA7"/>
    <w:rsid w:val="00942D4F"/>
    <w:rsid w:val="00943A94"/>
    <w:rsid w:val="00947BE1"/>
    <w:rsid w:val="00950832"/>
    <w:rsid w:val="00952720"/>
    <w:rsid w:val="00974BBB"/>
    <w:rsid w:val="009916AE"/>
    <w:rsid w:val="009A3C6D"/>
    <w:rsid w:val="009C005D"/>
    <w:rsid w:val="009C2240"/>
    <w:rsid w:val="009C7626"/>
    <w:rsid w:val="009D3B84"/>
    <w:rsid w:val="009D70C4"/>
    <w:rsid w:val="009E6187"/>
    <w:rsid w:val="00A001F8"/>
    <w:rsid w:val="00A0272E"/>
    <w:rsid w:val="00A11E55"/>
    <w:rsid w:val="00A1411E"/>
    <w:rsid w:val="00A23466"/>
    <w:rsid w:val="00A32C7E"/>
    <w:rsid w:val="00A431FE"/>
    <w:rsid w:val="00A50B13"/>
    <w:rsid w:val="00A73069"/>
    <w:rsid w:val="00A748B7"/>
    <w:rsid w:val="00A83BFA"/>
    <w:rsid w:val="00A872BD"/>
    <w:rsid w:val="00A91928"/>
    <w:rsid w:val="00A9225C"/>
    <w:rsid w:val="00A928CC"/>
    <w:rsid w:val="00AA1028"/>
    <w:rsid w:val="00AA7746"/>
    <w:rsid w:val="00AB5587"/>
    <w:rsid w:val="00AB58F3"/>
    <w:rsid w:val="00AC40BC"/>
    <w:rsid w:val="00AD7EA7"/>
    <w:rsid w:val="00AE2277"/>
    <w:rsid w:val="00AF2EB8"/>
    <w:rsid w:val="00B00B54"/>
    <w:rsid w:val="00B11454"/>
    <w:rsid w:val="00B3031D"/>
    <w:rsid w:val="00B30AA6"/>
    <w:rsid w:val="00B51D27"/>
    <w:rsid w:val="00B52933"/>
    <w:rsid w:val="00B80CB0"/>
    <w:rsid w:val="00B80F7E"/>
    <w:rsid w:val="00B81871"/>
    <w:rsid w:val="00BA07F5"/>
    <w:rsid w:val="00BA3BC4"/>
    <w:rsid w:val="00BA6DB5"/>
    <w:rsid w:val="00BA7259"/>
    <w:rsid w:val="00BB1CDD"/>
    <w:rsid w:val="00BC1B3D"/>
    <w:rsid w:val="00BC6210"/>
    <w:rsid w:val="00BD45D1"/>
    <w:rsid w:val="00BD5B1B"/>
    <w:rsid w:val="00BE71F1"/>
    <w:rsid w:val="00BF1AD5"/>
    <w:rsid w:val="00BF56FA"/>
    <w:rsid w:val="00C04F66"/>
    <w:rsid w:val="00C1457A"/>
    <w:rsid w:val="00C41751"/>
    <w:rsid w:val="00C43EB7"/>
    <w:rsid w:val="00C5314B"/>
    <w:rsid w:val="00C73EDE"/>
    <w:rsid w:val="00C77257"/>
    <w:rsid w:val="00C91913"/>
    <w:rsid w:val="00C94140"/>
    <w:rsid w:val="00CB1647"/>
    <w:rsid w:val="00CB25FE"/>
    <w:rsid w:val="00CB5155"/>
    <w:rsid w:val="00CC2D5A"/>
    <w:rsid w:val="00CD463D"/>
    <w:rsid w:val="00CE37F6"/>
    <w:rsid w:val="00CF2E0B"/>
    <w:rsid w:val="00CF54A0"/>
    <w:rsid w:val="00CF5B54"/>
    <w:rsid w:val="00D022CB"/>
    <w:rsid w:val="00D035D5"/>
    <w:rsid w:val="00D0641A"/>
    <w:rsid w:val="00D072C0"/>
    <w:rsid w:val="00D10282"/>
    <w:rsid w:val="00D30B07"/>
    <w:rsid w:val="00D31C99"/>
    <w:rsid w:val="00D44234"/>
    <w:rsid w:val="00D47B68"/>
    <w:rsid w:val="00D50F12"/>
    <w:rsid w:val="00D61508"/>
    <w:rsid w:val="00D61B45"/>
    <w:rsid w:val="00D707D3"/>
    <w:rsid w:val="00D74E2A"/>
    <w:rsid w:val="00D81674"/>
    <w:rsid w:val="00D85027"/>
    <w:rsid w:val="00D90FA4"/>
    <w:rsid w:val="00D9523C"/>
    <w:rsid w:val="00D95390"/>
    <w:rsid w:val="00D95EF8"/>
    <w:rsid w:val="00DA74F1"/>
    <w:rsid w:val="00DB2C4C"/>
    <w:rsid w:val="00DB3FBB"/>
    <w:rsid w:val="00DB727C"/>
    <w:rsid w:val="00DD1625"/>
    <w:rsid w:val="00DE19E5"/>
    <w:rsid w:val="00DE46D4"/>
    <w:rsid w:val="00DF0D75"/>
    <w:rsid w:val="00E20388"/>
    <w:rsid w:val="00E236AC"/>
    <w:rsid w:val="00E27B17"/>
    <w:rsid w:val="00E34ED5"/>
    <w:rsid w:val="00E50442"/>
    <w:rsid w:val="00E51EC4"/>
    <w:rsid w:val="00E57E5C"/>
    <w:rsid w:val="00E764BC"/>
    <w:rsid w:val="00E82E7B"/>
    <w:rsid w:val="00E900CA"/>
    <w:rsid w:val="00E93EE6"/>
    <w:rsid w:val="00EA3A10"/>
    <w:rsid w:val="00EB770A"/>
    <w:rsid w:val="00EC0258"/>
    <w:rsid w:val="00EC1576"/>
    <w:rsid w:val="00EC2640"/>
    <w:rsid w:val="00EC4779"/>
    <w:rsid w:val="00EC4A99"/>
    <w:rsid w:val="00ED12B5"/>
    <w:rsid w:val="00EE5844"/>
    <w:rsid w:val="00F0296D"/>
    <w:rsid w:val="00F20D03"/>
    <w:rsid w:val="00F26E3B"/>
    <w:rsid w:val="00F420F6"/>
    <w:rsid w:val="00F427B9"/>
    <w:rsid w:val="00F64020"/>
    <w:rsid w:val="00F67D7A"/>
    <w:rsid w:val="00F75B5C"/>
    <w:rsid w:val="00F824F4"/>
    <w:rsid w:val="00F83659"/>
    <w:rsid w:val="00F8645D"/>
    <w:rsid w:val="00F96760"/>
    <w:rsid w:val="00F97A54"/>
    <w:rsid w:val="00FC155D"/>
    <w:rsid w:val="00FC2C54"/>
    <w:rsid w:val="00FD087B"/>
    <w:rsid w:val="00FD4F28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EFE4"/>
  <w15:chartTrackingRefBased/>
  <w15:docId w15:val="{6FE016D2-8FE9-4719-B070-DC07AFFC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autoRedefine/>
    <w:qFormat/>
    <w:rsid w:val="00D50F12"/>
    <w:rPr>
      <w:rFonts w:ascii="Times New Roman" w:eastAsia="Times New Roman" w:hAnsi="Times New Roman"/>
      <w:sz w:val="24"/>
      <w:szCs w:val="24"/>
    </w:rPr>
  </w:style>
  <w:style w:type="paragraph" w:styleId="11">
    <w:name w:val="heading 1"/>
    <w:aliases w:val="1,H1,Заголов,Заголовок 1 Знак1,Заголовок 1 Знак Знак,h1,app heading 1,ITT t1,II+,I,H11,H12,H13,H14,H15,H16,H17,H18,H111,H121,H131,H141,H151,H161,H171,H19,H112,H122,H132,H142,H152,H162,H172,H181,H1111,H1211,H1311,H1411,H1511,H1611,H1711,H110"/>
    <w:basedOn w:val="a6"/>
    <w:next w:val="a6"/>
    <w:link w:val="16"/>
    <w:autoRedefine/>
    <w:uiPriority w:val="9"/>
    <w:qFormat/>
    <w:rsid w:val="00D50F12"/>
    <w:pPr>
      <w:keepNext/>
      <w:pageBreakBefore/>
      <w:numPr>
        <w:numId w:val="10"/>
      </w:numPr>
      <w:pBdr>
        <w:bottom w:val="dotted" w:sz="4" w:space="1" w:color="003D8D"/>
      </w:pBdr>
      <w:spacing w:before="120" w:after="120"/>
      <w:outlineLvl w:val="0"/>
    </w:pPr>
    <w:rPr>
      <w:b/>
      <w:bCs/>
      <w:caps/>
      <w:kern w:val="32"/>
      <w:sz w:val="32"/>
      <w:szCs w:val="32"/>
      <w:lang w:val="x-none"/>
    </w:rPr>
  </w:style>
  <w:style w:type="paragraph" w:styleId="22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Heading 2 Hidden,CHS,l2,22"/>
    <w:basedOn w:val="a6"/>
    <w:next w:val="a6"/>
    <w:link w:val="26"/>
    <w:autoRedefine/>
    <w:uiPriority w:val="9"/>
    <w:qFormat/>
    <w:rsid w:val="00D50F12"/>
    <w:pPr>
      <w:keepNext/>
      <w:numPr>
        <w:ilvl w:val="1"/>
        <w:numId w:val="10"/>
      </w:numPr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31">
    <w:name w:val="heading 3"/>
    <w:aliases w:val="H3,Заголовок 3_Устав,3,Пункт,h3,Level 1 - 1,h31,h32,h33,h34,h35,h36,h37,h38,h39,h310,h311,h321,h331,h341,h351,h361,h371,h381,h312,h322,h332,h342,h352,h362,h372,h382,h313,h323,h333,h343,h353,h363,h373,h383,h314,h324,h334,h344,h354,h364,h374"/>
    <w:basedOn w:val="a6"/>
    <w:next w:val="a6"/>
    <w:link w:val="35"/>
    <w:uiPriority w:val="9"/>
    <w:qFormat/>
    <w:rsid w:val="00D50F12"/>
    <w:pPr>
      <w:keepNext/>
      <w:numPr>
        <w:ilvl w:val="2"/>
        <w:numId w:val="10"/>
      </w:numPr>
      <w:spacing w:line="360" w:lineRule="auto"/>
      <w:jc w:val="both"/>
      <w:outlineLvl w:val="2"/>
    </w:pPr>
    <w:rPr>
      <w:b/>
      <w:bCs/>
      <w:sz w:val="20"/>
      <w:szCs w:val="26"/>
      <w:lang w:val="x-none" w:eastAsia="x-none"/>
    </w:rPr>
  </w:style>
  <w:style w:type="paragraph" w:styleId="43">
    <w:name w:val="heading 4"/>
    <w:basedOn w:val="a6"/>
    <w:next w:val="a6"/>
    <w:link w:val="44"/>
    <w:qFormat/>
    <w:rsid w:val="00D50F12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bCs/>
      <w:lang w:val="x-none" w:eastAsia="x-none"/>
    </w:rPr>
  </w:style>
  <w:style w:type="paragraph" w:styleId="51">
    <w:name w:val="heading 5"/>
    <w:basedOn w:val="43"/>
    <w:next w:val="a6"/>
    <w:link w:val="52"/>
    <w:qFormat/>
    <w:rsid w:val="00D50F12"/>
    <w:pPr>
      <w:tabs>
        <w:tab w:val="clear" w:pos="864"/>
        <w:tab w:val="num" w:pos="1008"/>
      </w:tabs>
      <w:ind w:left="1008" w:hanging="1008"/>
      <w:outlineLvl w:val="4"/>
    </w:pPr>
    <w:rPr>
      <w:sz w:val="20"/>
      <w:szCs w:val="20"/>
    </w:rPr>
  </w:style>
  <w:style w:type="paragraph" w:styleId="6">
    <w:name w:val="heading 6"/>
    <w:basedOn w:val="a6"/>
    <w:next w:val="a6"/>
    <w:link w:val="60"/>
    <w:qFormat/>
    <w:rsid w:val="00D50F12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US" w:eastAsia="x-none"/>
    </w:rPr>
  </w:style>
  <w:style w:type="paragraph" w:styleId="7">
    <w:name w:val="heading 7"/>
    <w:basedOn w:val="a6"/>
    <w:next w:val="a6"/>
    <w:link w:val="70"/>
    <w:qFormat/>
    <w:rsid w:val="00D50F12"/>
    <w:pPr>
      <w:tabs>
        <w:tab w:val="num" w:pos="1296"/>
      </w:tabs>
      <w:spacing w:before="240" w:after="60"/>
      <w:ind w:left="1296" w:hanging="1296"/>
      <w:outlineLvl w:val="6"/>
    </w:pPr>
    <w:rPr>
      <w:lang w:val="en-US" w:eastAsia="x-none"/>
    </w:rPr>
  </w:style>
  <w:style w:type="paragraph" w:styleId="8">
    <w:name w:val="heading 8"/>
    <w:basedOn w:val="a6"/>
    <w:next w:val="a6"/>
    <w:link w:val="80"/>
    <w:qFormat/>
    <w:rsid w:val="00D50F12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x-none"/>
    </w:rPr>
  </w:style>
  <w:style w:type="paragraph" w:styleId="9">
    <w:name w:val="heading 9"/>
    <w:basedOn w:val="a6"/>
    <w:next w:val="a6"/>
    <w:link w:val="90"/>
    <w:qFormat/>
    <w:rsid w:val="00D50F1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US" w:eastAsia="x-none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6">
    <w:name w:val="Заголовок 1 Знак"/>
    <w:aliases w:val="1 Знак,H1 Знак,Заголов Знак,Заголовок 1 Знак1 Знак,Заголовок 1 Знак Знак Знак,h1 Знак,app heading 1 Знак,ITT t1 Знак,II+ Знак,I Знак,H11 Знак,H12 Знак,H13 Знак,H14 Знак,H15 Знак,H16 Знак,H17 Знак,H18 Знак,H111 Знак,H121 Знак,H131 Знак"/>
    <w:link w:val="11"/>
    <w:uiPriority w:val="9"/>
    <w:rsid w:val="00D50F12"/>
    <w:rPr>
      <w:rFonts w:ascii="Times New Roman" w:eastAsia="Times New Roman" w:hAnsi="Times New Roman" w:cs="Calibri"/>
      <w:b/>
      <w:bCs/>
      <w:caps/>
      <w:kern w:val="32"/>
      <w:sz w:val="32"/>
      <w:szCs w:val="32"/>
      <w:lang w:eastAsia="ru-RU"/>
    </w:rPr>
  </w:style>
  <w:style w:type="character" w:customStyle="1" w:styleId="26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link w:val="22"/>
    <w:uiPriority w:val="9"/>
    <w:rsid w:val="00D50F12"/>
    <w:rPr>
      <w:rFonts w:ascii="Times New Roman" w:eastAsia="Times New Roman" w:hAnsi="Times New Roman" w:cs="Calibri"/>
      <w:b/>
      <w:bCs/>
      <w:i/>
      <w:iCs/>
      <w:sz w:val="28"/>
      <w:szCs w:val="28"/>
      <w:lang w:eastAsia="ru-RU"/>
    </w:rPr>
  </w:style>
  <w:style w:type="character" w:customStyle="1" w:styleId="35">
    <w:name w:val="Заголовок 3 Знак"/>
    <w:aliases w:val="H3 Знак,Заголовок 3_Устав Знак,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"/>
    <w:link w:val="31"/>
    <w:uiPriority w:val="9"/>
    <w:rsid w:val="00D50F12"/>
    <w:rPr>
      <w:rFonts w:ascii="Times New Roman" w:eastAsia="Times New Roman" w:hAnsi="Times New Roman" w:cs="Times New Roman"/>
      <w:b/>
      <w:bCs/>
      <w:szCs w:val="26"/>
      <w:lang w:val="x-none" w:eastAsia="x-none"/>
    </w:rPr>
  </w:style>
  <w:style w:type="character" w:customStyle="1" w:styleId="44">
    <w:name w:val="Заголовок 4 Знак"/>
    <w:link w:val="43"/>
    <w:rsid w:val="00D50F12"/>
    <w:rPr>
      <w:rFonts w:ascii="Arial" w:eastAsia="Times New Roman" w:hAnsi="Arial" w:cs="Arial"/>
      <w:b/>
      <w:bCs/>
      <w:sz w:val="24"/>
      <w:szCs w:val="24"/>
    </w:rPr>
  </w:style>
  <w:style w:type="character" w:customStyle="1" w:styleId="52">
    <w:name w:val="Заголовок 5 Знак"/>
    <w:link w:val="51"/>
    <w:rsid w:val="00D50F12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link w:val="6"/>
    <w:rsid w:val="00D50F1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link w:val="7"/>
    <w:rsid w:val="00D50F1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link w:val="8"/>
    <w:rsid w:val="00D50F12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link w:val="9"/>
    <w:rsid w:val="00D50F12"/>
    <w:rPr>
      <w:rFonts w:ascii="Arial" w:eastAsia="Times New Roman" w:hAnsi="Arial" w:cs="Arial"/>
      <w:lang w:val="en-US"/>
    </w:rPr>
  </w:style>
  <w:style w:type="paragraph" w:styleId="27">
    <w:name w:val="toc 2"/>
    <w:basedOn w:val="a6"/>
    <w:next w:val="a6"/>
    <w:autoRedefine/>
    <w:uiPriority w:val="39"/>
    <w:rsid w:val="00D50F12"/>
    <w:pPr>
      <w:ind w:left="567" w:hanging="567"/>
    </w:pPr>
    <w:rPr>
      <w:smallCaps/>
      <w:sz w:val="20"/>
      <w:szCs w:val="20"/>
    </w:rPr>
  </w:style>
  <w:style w:type="paragraph" w:styleId="17">
    <w:name w:val="toc 1"/>
    <w:basedOn w:val="a6"/>
    <w:next w:val="a6"/>
    <w:autoRedefine/>
    <w:uiPriority w:val="39"/>
    <w:rsid w:val="00D50F12"/>
    <w:pPr>
      <w:tabs>
        <w:tab w:val="right" w:leader="dot" w:pos="9911"/>
      </w:tabs>
      <w:spacing w:before="120" w:after="120"/>
      <w:ind w:left="567" w:hanging="567"/>
    </w:pPr>
    <w:rPr>
      <w:b/>
      <w:bCs/>
      <w:caps/>
      <w:sz w:val="20"/>
      <w:szCs w:val="20"/>
    </w:rPr>
  </w:style>
  <w:style w:type="paragraph" w:styleId="36">
    <w:name w:val="toc 3"/>
    <w:basedOn w:val="27"/>
    <w:next w:val="a6"/>
    <w:autoRedefine/>
    <w:uiPriority w:val="39"/>
    <w:rsid w:val="00D50F12"/>
    <w:pPr>
      <w:tabs>
        <w:tab w:val="right" w:leader="dot" w:pos="9911"/>
      </w:tabs>
      <w:ind w:left="1134"/>
    </w:pPr>
    <w:rPr>
      <w:noProof/>
    </w:rPr>
  </w:style>
  <w:style w:type="paragraph" w:customStyle="1" w:styleId="aa">
    <w:name w:val="Таблица.Список маркированный"/>
    <w:basedOn w:val="a6"/>
    <w:qFormat/>
    <w:rsid w:val="00D50F12"/>
    <w:rPr>
      <w:rFonts w:eastAsia="Calibri"/>
    </w:rPr>
  </w:style>
  <w:style w:type="paragraph" w:customStyle="1" w:styleId="1">
    <w:name w:val="Список маркированный 1 уровень"/>
    <w:basedOn w:val="a6"/>
    <w:autoRedefine/>
    <w:rsid w:val="002C6A2B"/>
    <w:pPr>
      <w:widowControl w:val="0"/>
      <w:numPr>
        <w:numId w:val="21"/>
      </w:numPr>
      <w:suppressAutoHyphens/>
      <w:spacing w:line="276" w:lineRule="auto"/>
      <w:ind w:left="1276" w:hanging="425"/>
      <w:contextualSpacing/>
      <w:jc w:val="both"/>
    </w:pPr>
  </w:style>
  <w:style w:type="paragraph" w:customStyle="1" w:styleId="ab">
    <w:name w:val="Текст абзаца"/>
    <w:basedOn w:val="a6"/>
    <w:autoRedefine/>
    <w:locked/>
    <w:rsid w:val="00D50F12"/>
    <w:pPr>
      <w:spacing w:after="200" w:line="276" w:lineRule="auto"/>
      <w:ind w:firstLine="709"/>
      <w:jc w:val="both"/>
    </w:pPr>
    <w:rPr>
      <w:rFonts w:eastAsia="Calibri"/>
    </w:rPr>
  </w:style>
  <w:style w:type="paragraph" w:customStyle="1" w:styleId="18">
    <w:name w:val="Стиль1"/>
    <w:basedOn w:val="a"/>
    <w:link w:val="19"/>
    <w:qFormat/>
    <w:locked/>
    <w:rsid w:val="00D50F12"/>
    <w:pPr>
      <w:widowControl w:val="0"/>
      <w:numPr>
        <w:numId w:val="0"/>
      </w:numPr>
      <w:spacing w:after="120"/>
      <w:contextualSpacing w:val="0"/>
      <w:jc w:val="both"/>
    </w:pPr>
    <w:rPr>
      <w:rFonts w:eastAsia="Calibri"/>
      <w:sz w:val="28"/>
      <w:lang w:val="x-none"/>
    </w:rPr>
  </w:style>
  <w:style w:type="paragraph" w:styleId="a">
    <w:name w:val="List Bullet"/>
    <w:basedOn w:val="a6"/>
    <w:uiPriority w:val="99"/>
    <w:semiHidden/>
    <w:unhideWhenUsed/>
    <w:rsid w:val="00D50F12"/>
    <w:pPr>
      <w:numPr>
        <w:numId w:val="1"/>
      </w:numPr>
      <w:contextualSpacing/>
    </w:pPr>
  </w:style>
  <w:style w:type="paragraph" w:customStyle="1" w:styleId="a1">
    <w:name w:val="Список нумерованный"/>
    <w:basedOn w:val="a6"/>
    <w:qFormat/>
    <w:locked/>
    <w:rsid w:val="00D50F12"/>
    <w:pPr>
      <w:numPr>
        <w:numId w:val="5"/>
      </w:numPr>
      <w:jc w:val="both"/>
    </w:pPr>
    <w:rPr>
      <w:rFonts w:eastAsia="Calibri"/>
    </w:rPr>
  </w:style>
  <w:style w:type="paragraph" w:customStyle="1" w:styleId="-">
    <w:name w:val="Рисунок-Наименование"/>
    <w:basedOn w:val="a6"/>
    <w:next w:val="ab"/>
    <w:qFormat/>
    <w:locked/>
    <w:rsid w:val="00D50F12"/>
    <w:pPr>
      <w:spacing w:before="120" w:after="120"/>
      <w:jc w:val="center"/>
    </w:pPr>
    <w:rPr>
      <w:rFonts w:eastAsia="Calibri"/>
      <w:b/>
    </w:rPr>
  </w:style>
  <w:style w:type="paragraph" w:customStyle="1" w:styleId="-0">
    <w:name w:val="Таблица-Наименование"/>
    <w:basedOn w:val="a6"/>
    <w:next w:val="ab"/>
    <w:qFormat/>
    <w:locked/>
    <w:rsid w:val="00D50F12"/>
    <w:pPr>
      <w:widowControl w:val="0"/>
      <w:spacing w:after="120"/>
    </w:pPr>
    <w:rPr>
      <w:rFonts w:eastAsia="Calibri"/>
      <w:b/>
    </w:rPr>
  </w:style>
  <w:style w:type="paragraph" w:customStyle="1" w:styleId="2">
    <w:name w:val="Список маркированный 2 уровень"/>
    <w:basedOn w:val="a6"/>
    <w:qFormat/>
    <w:rsid w:val="00D50F12"/>
    <w:pPr>
      <w:numPr>
        <w:ilvl w:val="1"/>
        <w:numId w:val="22"/>
      </w:numPr>
      <w:spacing w:line="360" w:lineRule="auto"/>
      <w:ind w:left="1560" w:hanging="284"/>
      <w:jc w:val="both"/>
    </w:pPr>
    <w:rPr>
      <w:lang w:eastAsia="x-none"/>
    </w:rPr>
  </w:style>
  <w:style w:type="paragraph" w:customStyle="1" w:styleId="-9">
    <w:name w:val="Таблица-Текст 9 по центру"/>
    <w:basedOn w:val="a6"/>
    <w:qFormat/>
    <w:locked/>
    <w:rsid w:val="00D50F12"/>
    <w:pPr>
      <w:widowControl w:val="0"/>
      <w:jc w:val="center"/>
    </w:pPr>
    <w:rPr>
      <w:rFonts w:eastAsia="Calibri"/>
      <w:sz w:val="18"/>
      <w:szCs w:val="18"/>
    </w:rPr>
  </w:style>
  <w:style w:type="paragraph" w:customStyle="1" w:styleId="-14">
    <w:name w:val="Таблица-Текст 14 по центру"/>
    <w:basedOn w:val="a6"/>
    <w:qFormat/>
    <w:locked/>
    <w:rsid w:val="00D50F12"/>
    <w:pPr>
      <w:widowControl w:val="0"/>
      <w:ind w:firstLine="709"/>
      <w:jc w:val="center"/>
    </w:pPr>
    <w:rPr>
      <w:rFonts w:eastAsia="Calibri"/>
      <w:sz w:val="28"/>
    </w:rPr>
  </w:style>
  <w:style w:type="paragraph" w:customStyle="1" w:styleId="15">
    <w:name w:val="Список нумерованный 1 уровень"/>
    <w:basedOn w:val="a6"/>
    <w:qFormat/>
    <w:locked/>
    <w:rsid w:val="00D50F12"/>
    <w:pPr>
      <w:widowControl w:val="0"/>
      <w:numPr>
        <w:numId w:val="2"/>
      </w:numPr>
      <w:tabs>
        <w:tab w:val="left" w:pos="1080"/>
      </w:tabs>
      <w:spacing w:after="120"/>
      <w:jc w:val="both"/>
    </w:pPr>
    <w:rPr>
      <w:rFonts w:eastAsia="Calibri"/>
      <w:sz w:val="28"/>
    </w:rPr>
  </w:style>
  <w:style w:type="paragraph" w:customStyle="1" w:styleId="25">
    <w:name w:val="Список нумерованный 2 уровень"/>
    <w:basedOn w:val="a6"/>
    <w:qFormat/>
    <w:locked/>
    <w:rsid w:val="00D50F12"/>
    <w:pPr>
      <w:widowControl w:val="0"/>
      <w:numPr>
        <w:ilvl w:val="1"/>
        <w:numId w:val="2"/>
      </w:numPr>
      <w:tabs>
        <w:tab w:val="left" w:pos="1260"/>
      </w:tabs>
      <w:spacing w:after="120"/>
      <w:jc w:val="both"/>
    </w:pPr>
    <w:rPr>
      <w:rFonts w:eastAsia="Calibri"/>
      <w:sz w:val="28"/>
    </w:rPr>
  </w:style>
  <w:style w:type="paragraph" w:customStyle="1" w:styleId="34">
    <w:name w:val="Список нумерованный 3 уровень"/>
    <w:basedOn w:val="a6"/>
    <w:next w:val="a"/>
    <w:qFormat/>
    <w:locked/>
    <w:rsid w:val="00D50F12"/>
    <w:pPr>
      <w:widowControl w:val="0"/>
      <w:numPr>
        <w:ilvl w:val="2"/>
        <w:numId w:val="2"/>
      </w:numPr>
      <w:tabs>
        <w:tab w:val="left" w:pos="1080"/>
      </w:tabs>
      <w:jc w:val="both"/>
    </w:pPr>
    <w:rPr>
      <w:rFonts w:eastAsia="Calibri"/>
      <w:sz w:val="28"/>
    </w:rPr>
  </w:style>
  <w:style w:type="paragraph" w:customStyle="1" w:styleId="-100">
    <w:name w:val="Таблица-Текст 10 по левому краю"/>
    <w:basedOn w:val="a6"/>
    <w:qFormat/>
    <w:locked/>
    <w:rsid w:val="00D50F12"/>
    <w:pPr>
      <w:widowControl w:val="0"/>
    </w:pPr>
    <w:rPr>
      <w:rFonts w:eastAsia="Calibri"/>
    </w:rPr>
  </w:style>
  <w:style w:type="paragraph" w:customStyle="1" w:styleId="-101">
    <w:name w:val="Таблица-Текст 10 по центру"/>
    <w:basedOn w:val="a6"/>
    <w:qFormat/>
    <w:locked/>
    <w:rsid w:val="00D50F12"/>
    <w:pPr>
      <w:jc w:val="center"/>
    </w:pPr>
    <w:rPr>
      <w:rFonts w:eastAsia="Calibri"/>
      <w:b/>
    </w:rPr>
  </w:style>
  <w:style w:type="paragraph" w:customStyle="1" w:styleId="-102">
    <w:name w:val="Таблица-Текст 10 по центру жирный"/>
    <w:basedOn w:val="a6"/>
    <w:qFormat/>
    <w:locked/>
    <w:rsid w:val="00D50F12"/>
    <w:pPr>
      <w:jc w:val="center"/>
    </w:pPr>
    <w:rPr>
      <w:rFonts w:eastAsia="Calibri"/>
      <w:b/>
    </w:rPr>
  </w:style>
  <w:style w:type="paragraph" w:customStyle="1" w:styleId="-1">
    <w:name w:val="Таблица-Список нум.1 уровень"/>
    <w:basedOn w:val="a6"/>
    <w:qFormat/>
    <w:rsid w:val="00D50F12"/>
    <w:pPr>
      <w:widowControl w:val="0"/>
      <w:numPr>
        <w:numId w:val="3"/>
      </w:numPr>
      <w:jc w:val="both"/>
    </w:pPr>
    <w:rPr>
      <w:rFonts w:eastAsia="Calibri"/>
    </w:rPr>
  </w:style>
  <w:style w:type="paragraph" w:customStyle="1" w:styleId="-2">
    <w:name w:val="Таблица-Список нум.2 уровень"/>
    <w:basedOn w:val="a6"/>
    <w:qFormat/>
    <w:rsid w:val="00D50F12"/>
    <w:pPr>
      <w:widowControl w:val="0"/>
      <w:numPr>
        <w:ilvl w:val="1"/>
        <w:numId w:val="3"/>
      </w:numPr>
      <w:jc w:val="both"/>
    </w:pPr>
    <w:rPr>
      <w:rFonts w:eastAsia="Calibri"/>
    </w:rPr>
  </w:style>
  <w:style w:type="paragraph" w:customStyle="1" w:styleId="-12">
    <w:name w:val="Таблица-Текст 12 по левому краю"/>
    <w:basedOn w:val="a6"/>
    <w:qFormat/>
    <w:locked/>
    <w:rsid w:val="00D50F12"/>
    <w:rPr>
      <w:rFonts w:eastAsia="Calibri"/>
    </w:rPr>
  </w:style>
  <w:style w:type="paragraph" w:customStyle="1" w:styleId="1a">
    <w:name w:val="Заголовок 1 без номера"/>
    <w:basedOn w:val="a6"/>
    <w:next w:val="ab"/>
    <w:qFormat/>
    <w:locked/>
    <w:rsid w:val="00D50F12"/>
    <w:pPr>
      <w:pageBreakBefore/>
      <w:spacing w:after="120" w:line="360" w:lineRule="auto"/>
      <w:jc w:val="both"/>
      <w:outlineLvl w:val="0"/>
    </w:pPr>
    <w:rPr>
      <w:b/>
      <w:sz w:val="28"/>
      <w:szCs w:val="28"/>
    </w:rPr>
  </w:style>
  <w:style w:type="paragraph" w:styleId="ac">
    <w:name w:val="TOC Heading"/>
    <w:basedOn w:val="11"/>
    <w:next w:val="a6"/>
    <w:autoRedefine/>
    <w:uiPriority w:val="99"/>
    <w:qFormat/>
    <w:rsid w:val="00D50F12"/>
    <w:pPr>
      <w:keepLines/>
      <w:numPr>
        <w:numId w:val="0"/>
      </w:numPr>
      <w:pBdr>
        <w:bottom w:val="none" w:sz="0" w:space="0" w:color="auto"/>
      </w:pBdr>
      <w:spacing w:before="240" w:after="240" w:line="276" w:lineRule="auto"/>
      <w:jc w:val="both"/>
      <w:outlineLvl w:val="9"/>
    </w:pPr>
    <w:rPr>
      <w:rFonts w:cs="Cambria"/>
      <w:caps w:val="0"/>
      <w:color w:val="000000"/>
      <w:kern w:val="0"/>
    </w:rPr>
  </w:style>
  <w:style w:type="paragraph" w:customStyle="1" w:styleId="150">
    <w:name w:val="Текст 1.5 интервала"/>
    <w:basedOn w:val="a6"/>
    <w:qFormat/>
    <w:locked/>
    <w:rsid w:val="00D50F12"/>
    <w:pPr>
      <w:keepNext/>
      <w:spacing w:line="360" w:lineRule="auto"/>
      <w:jc w:val="both"/>
      <w:outlineLvl w:val="3"/>
    </w:pPr>
    <w:rPr>
      <w:sz w:val="28"/>
      <w:szCs w:val="28"/>
    </w:rPr>
  </w:style>
  <w:style w:type="paragraph" w:styleId="ad">
    <w:name w:val="footer"/>
    <w:basedOn w:val="a6"/>
    <w:link w:val="ae"/>
    <w:unhideWhenUsed/>
    <w:rsid w:val="00D50F12"/>
    <w:pPr>
      <w:tabs>
        <w:tab w:val="center" w:pos="4677"/>
        <w:tab w:val="right" w:pos="9355"/>
      </w:tabs>
      <w:jc w:val="both"/>
    </w:pPr>
    <w:rPr>
      <w:sz w:val="28"/>
      <w:lang w:val="x-none" w:eastAsia="x-none"/>
    </w:rPr>
  </w:style>
  <w:style w:type="character" w:customStyle="1" w:styleId="ae">
    <w:name w:val="Нижний колонтитул Знак"/>
    <w:link w:val="ad"/>
    <w:rsid w:val="00D50F1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81">
    <w:name w:val="Нижний колонтитул 8 жирный по правому краю"/>
    <w:basedOn w:val="a6"/>
    <w:qFormat/>
    <w:locked/>
    <w:rsid w:val="00D50F12"/>
    <w:pPr>
      <w:ind w:firstLine="708"/>
      <w:jc w:val="right"/>
    </w:pPr>
    <w:rPr>
      <w:rFonts w:eastAsia="Calibri"/>
      <w:b/>
      <w:sz w:val="16"/>
      <w:szCs w:val="16"/>
    </w:rPr>
  </w:style>
  <w:style w:type="paragraph" w:styleId="af">
    <w:name w:val="Body Text Indent"/>
    <w:basedOn w:val="a6"/>
    <w:link w:val="af0"/>
    <w:uiPriority w:val="99"/>
    <w:semiHidden/>
    <w:unhideWhenUsed/>
    <w:rsid w:val="00D50F12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D5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Список маркированный"/>
    <w:basedOn w:val="a6"/>
    <w:qFormat/>
    <w:locked/>
    <w:rsid w:val="00D50F12"/>
    <w:pPr>
      <w:numPr>
        <w:numId w:val="4"/>
      </w:numPr>
      <w:spacing w:after="120" w:line="360" w:lineRule="auto"/>
      <w:jc w:val="both"/>
    </w:pPr>
    <w:rPr>
      <w:lang w:eastAsia="x-none"/>
    </w:rPr>
  </w:style>
  <w:style w:type="paragraph" w:customStyle="1" w:styleId="af1">
    <w:name w:val="Таблица Наименование"/>
    <w:basedOn w:val="a6"/>
    <w:next w:val="ab"/>
    <w:qFormat/>
    <w:locked/>
    <w:rsid w:val="00D50F12"/>
    <w:pPr>
      <w:keepNext/>
      <w:spacing w:before="120" w:after="120"/>
      <w:jc w:val="both"/>
    </w:pPr>
    <w:rPr>
      <w:b/>
    </w:rPr>
  </w:style>
  <w:style w:type="paragraph" w:customStyle="1" w:styleId="af2">
    <w:name w:val="Рисунок Наименование"/>
    <w:basedOn w:val="a6"/>
    <w:next w:val="ab"/>
    <w:qFormat/>
    <w:locked/>
    <w:rsid w:val="00D50F12"/>
    <w:pPr>
      <w:spacing w:before="120" w:after="120"/>
      <w:jc w:val="center"/>
    </w:pPr>
  </w:style>
  <w:style w:type="paragraph" w:styleId="af3">
    <w:name w:val="footnote text"/>
    <w:basedOn w:val="a6"/>
    <w:link w:val="af4"/>
    <w:autoRedefine/>
    <w:rsid w:val="00D50F12"/>
    <w:pPr>
      <w:spacing w:before="120" w:after="120"/>
      <w:jc w:val="both"/>
    </w:pPr>
    <w:rPr>
      <w:sz w:val="20"/>
      <w:lang w:val="x-none"/>
    </w:rPr>
  </w:style>
  <w:style w:type="character" w:customStyle="1" w:styleId="af4">
    <w:name w:val="Текст сноски Знак"/>
    <w:link w:val="af3"/>
    <w:rsid w:val="00D50F1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8">
    <w:name w:val="Заголовок 2 без номера"/>
    <w:basedOn w:val="a6"/>
    <w:next w:val="ab"/>
    <w:qFormat/>
    <w:locked/>
    <w:rsid w:val="00D50F12"/>
    <w:pPr>
      <w:jc w:val="center"/>
      <w:outlineLvl w:val="1"/>
    </w:pPr>
    <w:rPr>
      <w:b/>
    </w:rPr>
  </w:style>
  <w:style w:type="paragraph" w:customStyle="1" w:styleId="af5">
    <w:name w:val="Таблица Заголовок"/>
    <w:basedOn w:val="a6"/>
    <w:autoRedefine/>
    <w:qFormat/>
    <w:locked/>
    <w:rsid w:val="00D50F12"/>
    <w:pPr>
      <w:spacing w:before="60" w:after="60"/>
      <w:jc w:val="center"/>
    </w:pPr>
    <w:rPr>
      <w:b/>
      <w:sz w:val="18"/>
      <w:szCs w:val="22"/>
    </w:rPr>
  </w:style>
  <w:style w:type="paragraph" w:customStyle="1" w:styleId="37">
    <w:name w:val="Заголовок 3 без номера"/>
    <w:basedOn w:val="a6"/>
    <w:next w:val="ab"/>
    <w:qFormat/>
    <w:locked/>
    <w:rsid w:val="00D50F12"/>
    <w:pPr>
      <w:ind w:firstLine="720"/>
      <w:jc w:val="both"/>
      <w:outlineLvl w:val="2"/>
    </w:pPr>
    <w:rPr>
      <w:b/>
      <w:sz w:val="22"/>
      <w:u w:val="single"/>
    </w:rPr>
  </w:style>
  <w:style w:type="paragraph" w:customStyle="1" w:styleId="13">
    <w:name w:val="Список маркир.1 уровень"/>
    <w:basedOn w:val="a6"/>
    <w:autoRedefine/>
    <w:qFormat/>
    <w:locked/>
    <w:rsid w:val="00932CC1"/>
    <w:pPr>
      <w:numPr>
        <w:numId w:val="11"/>
      </w:numPr>
      <w:spacing w:after="200" w:line="276" w:lineRule="auto"/>
      <w:contextualSpacing/>
      <w:jc w:val="both"/>
    </w:pPr>
    <w:rPr>
      <w:rFonts w:eastAsia="Calibri"/>
    </w:rPr>
  </w:style>
  <w:style w:type="paragraph" w:customStyle="1" w:styleId="-3">
    <w:name w:val="Рисунок-наименование"/>
    <w:basedOn w:val="a6"/>
    <w:next w:val="ab"/>
    <w:qFormat/>
    <w:locked/>
    <w:rsid w:val="00D50F12"/>
    <w:pPr>
      <w:jc w:val="center"/>
    </w:pPr>
    <w:rPr>
      <w:rFonts w:eastAsia="Calibri"/>
      <w:b/>
      <w:sz w:val="22"/>
    </w:rPr>
  </w:style>
  <w:style w:type="paragraph" w:customStyle="1" w:styleId="-4">
    <w:name w:val="Таблица-наименование"/>
    <w:basedOn w:val="a6"/>
    <w:next w:val="ab"/>
    <w:qFormat/>
    <w:locked/>
    <w:rsid w:val="00D50F12"/>
    <w:pPr>
      <w:keepNext/>
    </w:pPr>
    <w:rPr>
      <w:rFonts w:eastAsia="Calibri"/>
      <w:b/>
      <w:sz w:val="22"/>
    </w:rPr>
  </w:style>
  <w:style w:type="paragraph" w:customStyle="1" w:styleId="21">
    <w:name w:val="Список маркир.2 уровень"/>
    <w:basedOn w:val="a6"/>
    <w:autoRedefine/>
    <w:qFormat/>
    <w:locked/>
    <w:rsid w:val="00D50F12"/>
    <w:pPr>
      <w:numPr>
        <w:ilvl w:val="1"/>
        <w:numId w:val="12"/>
      </w:numPr>
      <w:spacing w:after="200" w:line="276" w:lineRule="auto"/>
      <w:contextualSpacing/>
      <w:jc w:val="both"/>
    </w:pPr>
    <w:rPr>
      <w:rFonts w:eastAsia="Calibri"/>
    </w:rPr>
  </w:style>
  <w:style w:type="paragraph" w:customStyle="1" w:styleId="30">
    <w:name w:val="Список маркир.3 уровень"/>
    <w:basedOn w:val="21"/>
    <w:next w:val="a6"/>
    <w:qFormat/>
    <w:locked/>
    <w:rsid w:val="00D50F12"/>
    <w:pPr>
      <w:numPr>
        <w:ilvl w:val="2"/>
      </w:numPr>
    </w:pPr>
  </w:style>
  <w:style w:type="paragraph" w:customStyle="1" w:styleId="af6">
    <w:name w:val="Таблица заголовок"/>
    <w:basedOn w:val="a6"/>
    <w:autoRedefine/>
    <w:uiPriority w:val="99"/>
    <w:locked/>
    <w:rsid w:val="00D50F12"/>
    <w:pPr>
      <w:widowControl w:val="0"/>
      <w:suppressAutoHyphens/>
      <w:spacing w:before="40" w:after="40"/>
      <w:jc w:val="center"/>
    </w:pPr>
    <w:rPr>
      <w:b/>
      <w:szCs w:val="22"/>
    </w:rPr>
  </w:style>
  <w:style w:type="paragraph" w:customStyle="1" w:styleId="af7">
    <w:name w:val="Таблица текст"/>
    <w:basedOn w:val="af6"/>
    <w:qFormat/>
    <w:locked/>
    <w:rsid w:val="00D50F12"/>
    <w:pPr>
      <w:jc w:val="left"/>
    </w:pPr>
    <w:rPr>
      <w:b w:val="0"/>
    </w:rPr>
  </w:style>
  <w:style w:type="paragraph" w:customStyle="1" w:styleId="120">
    <w:name w:val="Таблица текст 12"/>
    <w:basedOn w:val="a6"/>
    <w:qFormat/>
    <w:locked/>
    <w:rsid w:val="00D50F12"/>
    <w:pPr>
      <w:snapToGrid w:val="0"/>
    </w:pPr>
    <w:rPr>
      <w:rFonts w:eastAsia="Calibri"/>
    </w:rPr>
  </w:style>
  <w:style w:type="paragraph" w:styleId="af8">
    <w:name w:val="List Paragraph"/>
    <w:basedOn w:val="a6"/>
    <w:uiPriority w:val="34"/>
    <w:qFormat/>
    <w:rsid w:val="00D50F12"/>
    <w:pPr>
      <w:ind w:left="720"/>
      <w:contextualSpacing/>
    </w:pPr>
  </w:style>
  <w:style w:type="paragraph" w:customStyle="1" w:styleId="40">
    <w:name w:val="Заголовок  4"/>
    <w:basedOn w:val="a6"/>
    <w:next w:val="ab"/>
    <w:qFormat/>
    <w:locked/>
    <w:rsid w:val="00D50F12"/>
    <w:pPr>
      <w:numPr>
        <w:ilvl w:val="3"/>
        <w:numId w:val="6"/>
      </w:numPr>
    </w:pPr>
    <w:rPr>
      <w:rFonts w:eastAsia="Calibri"/>
      <w:i/>
      <w:szCs w:val="22"/>
    </w:rPr>
  </w:style>
  <w:style w:type="paragraph" w:customStyle="1" w:styleId="-5">
    <w:name w:val="Таблица -название"/>
    <w:basedOn w:val="a6"/>
    <w:next w:val="af6"/>
    <w:uiPriority w:val="99"/>
    <w:rsid w:val="00D50F12"/>
    <w:pPr>
      <w:keepNext/>
      <w:widowControl w:val="0"/>
      <w:suppressAutoHyphens/>
    </w:pPr>
    <w:rPr>
      <w:b/>
      <w:bCs/>
    </w:rPr>
  </w:style>
  <w:style w:type="paragraph" w:customStyle="1" w:styleId="a5">
    <w:name w:val="Приложение"/>
    <w:basedOn w:val="11"/>
    <w:autoRedefine/>
    <w:qFormat/>
    <w:locked/>
    <w:rsid w:val="00D50F12"/>
    <w:pPr>
      <w:numPr>
        <w:numId w:val="7"/>
      </w:numPr>
      <w:spacing w:before="240" w:after="240" w:line="276" w:lineRule="auto"/>
      <w:jc w:val="center"/>
    </w:pPr>
  </w:style>
  <w:style w:type="paragraph" w:customStyle="1" w:styleId="10">
    <w:name w:val="Заголовок 1 Приложения"/>
    <w:basedOn w:val="a6"/>
    <w:next w:val="ab"/>
    <w:link w:val="1Char"/>
    <w:autoRedefine/>
    <w:qFormat/>
    <w:locked/>
    <w:rsid w:val="00D50F12"/>
    <w:pPr>
      <w:numPr>
        <w:numId w:val="8"/>
      </w:numPr>
      <w:jc w:val="both"/>
    </w:pPr>
    <w:rPr>
      <w:rFonts w:eastAsia="Calibri"/>
      <w:sz w:val="32"/>
      <w:lang w:val="x-none"/>
    </w:rPr>
  </w:style>
  <w:style w:type="paragraph" w:customStyle="1" w:styleId="-6">
    <w:name w:val="Приложение-наименование"/>
    <w:basedOn w:val="a6"/>
    <w:next w:val="10"/>
    <w:autoRedefine/>
    <w:qFormat/>
    <w:locked/>
    <w:rsid w:val="00D50F12"/>
    <w:pPr>
      <w:jc w:val="center"/>
      <w:outlineLvl w:val="0"/>
    </w:pPr>
    <w:rPr>
      <w:rFonts w:eastAsia="Calibri"/>
      <w:b/>
      <w:caps/>
      <w:sz w:val="32"/>
      <w:szCs w:val="32"/>
    </w:rPr>
  </w:style>
  <w:style w:type="paragraph" w:customStyle="1" w:styleId="20">
    <w:name w:val="Заголовок 2 Приложения"/>
    <w:basedOn w:val="10"/>
    <w:next w:val="ab"/>
    <w:autoRedefine/>
    <w:qFormat/>
    <w:locked/>
    <w:rsid w:val="00D50F12"/>
    <w:pPr>
      <w:numPr>
        <w:numId w:val="9"/>
      </w:numPr>
      <w:spacing w:after="240"/>
    </w:pPr>
    <w:rPr>
      <w:b/>
      <w:sz w:val="28"/>
      <w:szCs w:val="28"/>
    </w:rPr>
  </w:style>
  <w:style w:type="paragraph" w:styleId="4">
    <w:name w:val="List Bullet 4"/>
    <w:basedOn w:val="a6"/>
    <w:autoRedefine/>
    <w:rsid w:val="00D50F12"/>
    <w:pPr>
      <w:numPr>
        <w:numId w:val="13"/>
      </w:numPr>
      <w:spacing w:after="200" w:line="360" w:lineRule="auto"/>
      <w:contextualSpacing/>
      <w:jc w:val="both"/>
    </w:pPr>
    <w:rPr>
      <w:sz w:val="28"/>
      <w:szCs w:val="22"/>
    </w:rPr>
  </w:style>
  <w:style w:type="paragraph" w:customStyle="1" w:styleId="a0">
    <w:name w:val="Список маркир."/>
    <w:basedOn w:val="a6"/>
    <w:autoRedefine/>
    <w:qFormat/>
    <w:locked/>
    <w:rsid w:val="00D50F12"/>
    <w:pPr>
      <w:numPr>
        <w:numId w:val="14"/>
      </w:numPr>
      <w:spacing w:after="200" w:line="360" w:lineRule="auto"/>
      <w:jc w:val="both"/>
    </w:pPr>
    <w:rPr>
      <w:rFonts w:eastAsia="Calibri"/>
      <w:sz w:val="28"/>
      <w:szCs w:val="22"/>
    </w:rPr>
  </w:style>
  <w:style w:type="paragraph" w:customStyle="1" w:styleId="a4">
    <w:name w:val="Список маркиров"/>
    <w:basedOn w:val="a6"/>
    <w:autoRedefine/>
    <w:qFormat/>
    <w:locked/>
    <w:rsid w:val="00D50F12"/>
    <w:pPr>
      <w:widowControl w:val="0"/>
      <w:numPr>
        <w:numId w:val="15"/>
      </w:numPr>
      <w:tabs>
        <w:tab w:val="left" w:pos="1134"/>
      </w:tabs>
      <w:autoSpaceDE w:val="0"/>
      <w:autoSpaceDN w:val="0"/>
      <w:adjustRightInd w:val="0"/>
      <w:spacing w:after="200" w:line="360" w:lineRule="auto"/>
      <w:jc w:val="both"/>
    </w:pPr>
    <w:rPr>
      <w:rFonts w:eastAsia="Calibri"/>
      <w:sz w:val="28"/>
      <w:szCs w:val="22"/>
    </w:rPr>
  </w:style>
  <w:style w:type="character" w:customStyle="1" w:styleId="af9">
    <w:name w:val="Текст выделенный цветом"/>
    <w:rsid w:val="00D50F12"/>
    <w:rPr>
      <w:rFonts w:ascii="Times New Roman" w:hAnsi="Times New Roman"/>
      <w:color w:val="FF0000"/>
      <w:sz w:val="24"/>
    </w:rPr>
  </w:style>
  <w:style w:type="paragraph" w:customStyle="1" w:styleId="afa">
    <w:name w:val="Основной текст абзаца ГОСТ"/>
    <w:basedOn w:val="a6"/>
    <w:link w:val="Char"/>
    <w:autoRedefine/>
    <w:rsid w:val="00D85027"/>
    <w:pPr>
      <w:suppressAutoHyphens/>
      <w:spacing w:line="276" w:lineRule="auto"/>
      <w:ind w:firstLine="348"/>
      <w:contextualSpacing/>
      <w:jc w:val="both"/>
    </w:pPr>
    <w:rPr>
      <w:color w:val="000000"/>
      <w:szCs w:val="20"/>
      <w:lang w:val="x-none" w:eastAsia="x-none"/>
    </w:rPr>
  </w:style>
  <w:style w:type="paragraph" w:customStyle="1" w:styleId="100">
    <w:name w:val="Таблица шрифт 10 + по левому краю"/>
    <w:basedOn w:val="a6"/>
    <w:next w:val="afa"/>
    <w:autoRedefine/>
    <w:rsid w:val="00D50F12"/>
    <w:pPr>
      <w:widowControl w:val="0"/>
      <w:suppressAutoHyphens/>
      <w:spacing w:before="60" w:after="60" w:line="240" w:lineRule="atLeast"/>
    </w:pPr>
    <w:rPr>
      <w:sz w:val="20"/>
      <w:szCs w:val="20"/>
      <w:lang w:eastAsia="en-US"/>
    </w:rPr>
  </w:style>
  <w:style w:type="paragraph" w:customStyle="1" w:styleId="1b">
    <w:name w:val="Заголовок 1 без номера по ГОСТ"/>
    <w:basedOn w:val="a6"/>
    <w:next w:val="afa"/>
    <w:link w:val="1Char0"/>
    <w:autoRedefine/>
    <w:rsid w:val="00D50F12"/>
    <w:pPr>
      <w:keepNext/>
      <w:tabs>
        <w:tab w:val="left" w:pos="180"/>
        <w:tab w:val="left" w:pos="360"/>
        <w:tab w:val="left" w:pos="540"/>
        <w:tab w:val="left" w:pos="1440"/>
        <w:tab w:val="left" w:pos="1800"/>
        <w:tab w:val="left" w:pos="2700"/>
        <w:tab w:val="left" w:pos="2880"/>
        <w:tab w:val="left" w:pos="3060"/>
        <w:tab w:val="left" w:pos="3240"/>
        <w:tab w:val="left" w:pos="3420"/>
      </w:tabs>
      <w:suppressAutoHyphens/>
      <w:spacing w:before="240"/>
      <w:jc w:val="center"/>
    </w:pPr>
    <w:rPr>
      <w:b/>
      <w:bCs/>
      <w:caps/>
      <w:color w:val="000000"/>
      <w:kern w:val="28"/>
      <w:sz w:val="28"/>
      <w:szCs w:val="32"/>
      <w:lang w:val="x-none"/>
    </w:rPr>
  </w:style>
  <w:style w:type="paragraph" w:customStyle="1" w:styleId="14">
    <w:name w:val="ЗАГОЛОВОК 1 ГОСТ"/>
    <w:basedOn w:val="a6"/>
    <w:next w:val="afa"/>
    <w:link w:val="1c"/>
    <w:autoRedefine/>
    <w:rsid w:val="00D44234"/>
    <w:pPr>
      <w:keepNext/>
      <w:pageBreakBefore/>
      <w:numPr>
        <w:numId w:val="19"/>
      </w:numPr>
      <w:spacing w:line="276" w:lineRule="auto"/>
      <w:ind w:left="0" w:firstLine="851"/>
      <w:outlineLvl w:val="0"/>
    </w:pPr>
    <w:rPr>
      <w:b/>
      <w:caps/>
      <w:sz w:val="28"/>
      <w:lang w:val="x-none"/>
    </w:rPr>
  </w:style>
  <w:style w:type="character" w:customStyle="1" w:styleId="1c">
    <w:name w:val="ЗАГОЛОВОК 1 ГОСТ Знак Знак"/>
    <w:link w:val="14"/>
    <w:rsid w:val="00D44234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paragraph" w:customStyle="1" w:styleId="-10">
    <w:name w:val="Список-Перечисление 1 уровень"/>
    <w:basedOn w:val="a6"/>
    <w:autoRedefine/>
    <w:rsid w:val="00D50F12"/>
    <w:pPr>
      <w:numPr>
        <w:numId w:val="17"/>
      </w:numPr>
      <w:tabs>
        <w:tab w:val="left" w:pos="1276"/>
      </w:tabs>
      <w:spacing w:line="360" w:lineRule="auto"/>
      <w:ind w:left="0" w:firstLine="851"/>
      <w:jc w:val="both"/>
    </w:pPr>
  </w:style>
  <w:style w:type="paragraph" w:customStyle="1" w:styleId="-20">
    <w:name w:val="Список-Перечисление 2 уровень"/>
    <w:basedOn w:val="a6"/>
    <w:autoRedefine/>
    <w:rsid w:val="00D50F12"/>
    <w:pPr>
      <w:numPr>
        <w:numId w:val="18"/>
      </w:numPr>
      <w:tabs>
        <w:tab w:val="left" w:pos="1701"/>
      </w:tabs>
      <w:suppressAutoHyphens/>
      <w:spacing w:line="360" w:lineRule="auto"/>
      <w:ind w:left="1701" w:hanging="425"/>
      <w:jc w:val="both"/>
    </w:pPr>
    <w:rPr>
      <w:color w:val="000000"/>
      <w:szCs w:val="20"/>
      <w:lang w:eastAsia="en-US"/>
    </w:rPr>
  </w:style>
  <w:style w:type="paragraph" w:customStyle="1" w:styleId="121">
    <w:name w:val="Таблица шрифт 12 + по левому краю"/>
    <w:basedOn w:val="a6"/>
    <w:autoRedefine/>
    <w:rsid w:val="00D50F12"/>
  </w:style>
  <w:style w:type="paragraph" w:customStyle="1" w:styleId="101">
    <w:name w:val="Таблица шрифт 10 + По центру + полужирный"/>
    <w:basedOn w:val="a6"/>
    <w:autoRedefine/>
    <w:rsid w:val="00D50F12"/>
    <w:pPr>
      <w:widowControl w:val="0"/>
      <w:suppressAutoHyphens/>
      <w:jc w:val="center"/>
    </w:pPr>
    <w:rPr>
      <w:rFonts w:eastAsia="Calibri"/>
      <w:b/>
      <w:bCs/>
      <w:sz w:val="20"/>
      <w:szCs w:val="20"/>
      <w:lang w:eastAsia="en-US"/>
    </w:rPr>
  </w:style>
  <w:style w:type="paragraph" w:customStyle="1" w:styleId="102">
    <w:name w:val="Таблица шрифт 10 + по левому краю + полужирный"/>
    <w:basedOn w:val="100"/>
    <w:autoRedefine/>
    <w:rsid w:val="00D50F12"/>
    <w:rPr>
      <w:b/>
      <w:bCs/>
    </w:rPr>
  </w:style>
  <w:style w:type="character" w:styleId="afb">
    <w:name w:val="footnote reference"/>
    <w:semiHidden/>
    <w:rsid w:val="00D50F12"/>
    <w:rPr>
      <w:vertAlign w:val="superscript"/>
    </w:rPr>
  </w:style>
  <w:style w:type="character" w:styleId="afc">
    <w:name w:val="Hyperlink"/>
    <w:uiPriority w:val="99"/>
    <w:rsid w:val="00D50F12"/>
    <w:rPr>
      <w:color w:val="0000FF"/>
      <w:u w:val="single"/>
    </w:rPr>
  </w:style>
  <w:style w:type="paragraph" w:customStyle="1" w:styleId="24">
    <w:name w:val="Заголовок 2 ГОСТ"/>
    <w:basedOn w:val="a6"/>
    <w:next w:val="afa"/>
    <w:link w:val="2Char"/>
    <w:autoRedefine/>
    <w:rsid w:val="00D50F12"/>
    <w:pPr>
      <w:numPr>
        <w:ilvl w:val="1"/>
        <w:numId w:val="19"/>
      </w:numPr>
      <w:tabs>
        <w:tab w:val="left" w:pos="1080"/>
      </w:tabs>
      <w:spacing w:before="240"/>
      <w:ind w:left="0" w:firstLine="851"/>
      <w:jc w:val="both"/>
      <w:outlineLvl w:val="1"/>
    </w:pPr>
    <w:rPr>
      <w:b/>
      <w:i/>
      <w:sz w:val="28"/>
      <w:lang w:val="x-none"/>
    </w:rPr>
  </w:style>
  <w:style w:type="paragraph" w:customStyle="1" w:styleId="afd">
    <w:name w:val="Текст пояснений сисний"/>
    <w:basedOn w:val="a6"/>
    <w:link w:val="afe"/>
    <w:rsid w:val="00D50F12"/>
    <w:pPr>
      <w:suppressAutoHyphens/>
      <w:ind w:left="-397" w:right="-397" w:firstLine="851"/>
      <w:jc w:val="both"/>
    </w:pPr>
    <w:rPr>
      <w:color w:val="0000FF"/>
      <w:szCs w:val="20"/>
      <w:lang w:val="x-none" w:eastAsia="x-none"/>
    </w:rPr>
  </w:style>
  <w:style w:type="paragraph" w:customStyle="1" w:styleId="aff">
    <w:name w:val="Наименование ПРИЛОЖЕНИЯ"/>
    <w:basedOn w:val="a6"/>
    <w:next w:val="12"/>
    <w:autoRedefine/>
    <w:rsid w:val="00D50F12"/>
    <w:pPr>
      <w:keepNext/>
      <w:spacing w:before="120"/>
      <w:jc w:val="center"/>
      <w:outlineLvl w:val="1"/>
    </w:pPr>
    <w:rPr>
      <w:b/>
      <w:caps/>
      <w:sz w:val="28"/>
    </w:rPr>
  </w:style>
  <w:style w:type="paragraph" w:customStyle="1" w:styleId="12">
    <w:name w:val="ЗАГОЛОВОК 1 ПРИЛОЖЕНИЯ ГОСТ"/>
    <w:basedOn w:val="a6"/>
    <w:next w:val="afa"/>
    <w:autoRedefine/>
    <w:rsid w:val="00D50F12"/>
    <w:pPr>
      <w:keepNext/>
      <w:numPr>
        <w:ilvl w:val="1"/>
        <w:numId w:val="16"/>
      </w:numPr>
      <w:spacing w:before="240"/>
      <w:ind w:left="0" w:firstLine="851"/>
      <w:contextualSpacing/>
      <w:outlineLvl w:val="1"/>
    </w:pPr>
    <w:rPr>
      <w:b/>
      <w:caps/>
      <w:sz w:val="28"/>
      <w:szCs w:val="36"/>
    </w:rPr>
  </w:style>
  <w:style w:type="paragraph" w:customStyle="1" w:styleId="23">
    <w:name w:val="Заголовок 2 ПРИЛОЖЕНИЯ ГОСТ"/>
    <w:basedOn w:val="a6"/>
    <w:next w:val="afa"/>
    <w:autoRedefine/>
    <w:rsid w:val="00D50F12"/>
    <w:pPr>
      <w:keepNext/>
      <w:numPr>
        <w:ilvl w:val="2"/>
        <w:numId w:val="16"/>
      </w:numPr>
      <w:tabs>
        <w:tab w:val="left" w:pos="1260"/>
        <w:tab w:val="left" w:pos="1701"/>
      </w:tabs>
      <w:suppressAutoHyphens/>
      <w:spacing w:before="240"/>
      <w:ind w:left="0" w:firstLine="851"/>
      <w:jc w:val="both"/>
      <w:outlineLvl w:val="2"/>
    </w:pPr>
    <w:rPr>
      <w:b/>
      <w:i/>
      <w:sz w:val="28"/>
      <w:szCs w:val="28"/>
    </w:rPr>
  </w:style>
  <w:style w:type="paragraph" w:customStyle="1" w:styleId="29">
    <w:name w:val="Заголовок 2 без номера по ГОСТ"/>
    <w:basedOn w:val="a6"/>
    <w:next w:val="afa"/>
    <w:autoRedefine/>
    <w:rsid w:val="00D50F12"/>
    <w:pPr>
      <w:keepNext/>
      <w:tabs>
        <w:tab w:val="left" w:pos="1080"/>
      </w:tabs>
      <w:suppressAutoHyphens/>
      <w:spacing w:before="240"/>
      <w:ind w:firstLine="851"/>
      <w:contextualSpacing/>
      <w:jc w:val="both"/>
    </w:pPr>
    <w:rPr>
      <w:rFonts w:cs="Arial"/>
      <w:b/>
      <w:bCs/>
      <w:i/>
      <w:iCs/>
      <w:sz w:val="28"/>
      <w:szCs w:val="28"/>
    </w:rPr>
  </w:style>
  <w:style w:type="paragraph" w:customStyle="1" w:styleId="32">
    <w:name w:val="Заголовок 3 ПРИЛОЖЕНИЯ ГОСТ"/>
    <w:basedOn w:val="23"/>
    <w:next w:val="afa"/>
    <w:autoRedefine/>
    <w:rsid w:val="00D50F12"/>
    <w:pPr>
      <w:numPr>
        <w:ilvl w:val="3"/>
      </w:numPr>
      <w:tabs>
        <w:tab w:val="clear" w:pos="1260"/>
        <w:tab w:val="left" w:pos="1440"/>
      </w:tabs>
      <w:ind w:left="0" w:firstLine="851"/>
      <w:outlineLvl w:val="3"/>
    </w:pPr>
    <w:rPr>
      <w:i w:val="0"/>
      <w:sz w:val="26"/>
      <w:szCs w:val="26"/>
    </w:rPr>
  </w:style>
  <w:style w:type="paragraph" w:customStyle="1" w:styleId="41">
    <w:name w:val="Заголовок 4 ПРИЛОЖЕНИЯ ГОСТ"/>
    <w:basedOn w:val="32"/>
    <w:next w:val="afa"/>
    <w:autoRedefine/>
    <w:rsid w:val="00D50F12"/>
    <w:pPr>
      <w:numPr>
        <w:ilvl w:val="4"/>
      </w:numPr>
      <w:tabs>
        <w:tab w:val="clear" w:pos="1440"/>
        <w:tab w:val="clear" w:pos="1701"/>
        <w:tab w:val="left" w:pos="1843"/>
        <w:tab w:val="left" w:pos="1985"/>
        <w:tab w:val="left" w:pos="2127"/>
      </w:tabs>
      <w:ind w:left="0" w:firstLine="851"/>
      <w:outlineLvl w:val="4"/>
    </w:pPr>
    <w:rPr>
      <w:sz w:val="24"/>
      <w:szCs w:val="24"/>
    </w:rPr>
  </w:style>
  <w:style w:type="paragraph" w:customStyle="1" w:styleId="5">
    <w:name w:val="Заголовок 5 ПРИЛОЖЕНИЯ ГОСТ"/>
    <w:basedOn w:val="41"/>
    <w:next w:val="afa"/>
    <w:autoRedefine/>
    <w:rsid w:val="00D50F12"/>
    <w:pPr>
      <w:numPr>
        <w:ilvl w:val="5"/>
      </w:numPr>
      <w:tabs>
        <w:tab w:val="clear" w:pos="1843"/>
      </w:tabs>
      <w:ind w:left="0" w:firstLine="851"/>
      <w:outlineLvl w:val="5"/>
    </w:pPr>
    <w:rPr>
      <w:b w:val="0"/>
      <w:i/>
    </w:rPr>
  </w:style>
  <w:style w:type="paragraph" w:customStyle="1" w:styleId="aff0">
    <w:name w:val="Реквизиты документа"/>
    <w:basedOn w:val="a6"/>
    <w:autoRedefine/>
    <w:rsid w:val="00D50F12"/>
    <w:pPr>
      <w:suppressAutoHyphens/>
      <w:spacing w:before="120"/>
      <w:jc w:val="center"/>
    </w:pPr>
    <w:rPr>
      <w:b/>
      <w:color w:val="000000"/>
      <w:sz w:val="26"/>
    </w:rPr>
  </w:style>
  <w:style w:type="paragraph" w:customStyle="1" w:styleId="aff1">
    <w:name w:val="Реквизиты документа + по левому краю"/>
    <w:basedOn w:val="aff0"/>
    <w:rsid w:val="00D50F12"/>
    <w:pPr>
      <w:spacing w:before="0"/>
      <w:ind w:left="567"/>
      <w:jc w:val="left"/>
    </w:pPr>
  </w:style>
  <w:style w:type="character" w:customStyle="1" w:styleId="aff2">
    <w:name w:val="Текст жирный"/>
    <w:rsid w:val="00D50F12"/>
    <w:rPr>
      <w:rFonts w:ascii="Times New Roman" w:hAnsi="Times New Roman"/>
      <w:b/>
      <w:sz w:val="24"/>
    </w:rPr>
  </w:style>
  <w:style w:type="paragraph" w:customStyle="1" w:styleId="a3">
    <w:name w:val="Обозначение ПРИЛОЖЕНИЯ ГОСТ"/>
    <w:basedOn w:val="a6"/>
    <w:next w:val="1b"/>
    <w:autoRedefine/>
    <w:rsid w:val="00D50F12"/>
    <w:pPr>
      <w:keepNext/>
      <w:pageBreakBefore/>
      <w:numPr>
        <w:numId w:val="16"/>
      </w:numPr>
      <w:suppressAutoHyphens/>
      <w:spacing w:before="240"/>
      <w:ind w:left="1304"/>
      <w:jc w:val="center"/>
      <w:outlineLvl w:val="0"/>
    </w:pPr>
    <w:rPr>
      <w:b/>
      <w:caps/>
      <w:sz w:val="28"/>
    </w:rPr>
  </w:style>
  <w:style w:type="paragraph" w:customStyle="1" w:styleId="33">
    <w:name w:val="Заголовок 3 ГОСТ"/>
    <w:basedOn w:val="a6"/>
    <w:next w:val="afa"/>
    <w:link w:val="3Char"/>
    <w:autoRedefine/>
    <w:rsid w:val="00D85027"/>
    <w:pPr>
      <w:numPr>
        <w:ilvl w:val="2"/>
        <w:numId w:val="19"/>
      </w:numPr>
      <w:tabs>
        <w:tab w:val="left" w:pos="1560"/>
      </w:tabs>
      <w:spacing w:line="276" w:lineRule="auto"/>
      <w:ind w:left="0" w:firstLine="851"/>
      <w:jc w:val="both"/>
      <w:outlineLvl w:val="2"/>
    </w:pPr>
    <w:rPr>
      <w:b/>
      <w:sz w:val="26"/>
      <w:lang w:val="x-none"/>
    </w:rPr>
  </w:style>
  <w:style w:type="paragraph" w:customStyle="1" w:styleId="42">
    <w:name w:val="Заголовок 4 ГОСТ"/>
    <w:basedOn w:val="a6"/>
    <w:next w:val="afa"/>
    <w:link w:val="4Char"/>
    <w:autoRedefine/>
    <w:rsid w:val="00D50F12"/>
    <w:pPr>
      <w:numPr>
        <w:ilvl w:val="3"/>
        <w:numId w:val="19"/>
      </w:numPr>
      <w:tabs>
        <w:tab w:val="left" w:pos="1701"/>
      </w:tabs>
      <w:spacing w:before="240"/>
      <w:ind w:left="0" w:firstLine="851"/>
      <w:jc w:val="both"/>
      <w:outlineLvl w:val="3"/>
    </w:pPr>
    <w:rPr>
      <w:b/>
      <w:lang w:val="x-none"/>
    </w:rPr>
  </w:style>
  <w:style w:type="paragraph" w:customStyle="1" w:styleId="50">
    <w:name w:val="Заголовок 5 ГОСТ"/>
    <w:basedOn w:val="a6"/>
    <w:next w:val="afa"/>
    <w:link w:val="5Char"/>
    <w:autoRedefine/>
    <w:rsid w:val="00D50F12"/>
    <w:pPr>
      <w:numPr>
        <w:ilvl w:val="4"/>
        <w:numId w:val="19"/>
      </w:numPr>
      <w:spacing w:before="240"/>
      <w:ind w:left="0" w:firstLine="851"/>
      <w:jc w:val="both"/>
      <w:outlineLvl w:val="4"/>
    </w:pPr>
    <w:rPr>
      <w:i/>
      <w:lang w:val="x-none"/>
    </w:rPr>
  </w:style>
  <w:style w:type="character" w:customStyle="1" w:styleId="aff3">
    <w:name w:val="Текст курсив"/>
    <w:rsid w:val="00D50F12"/>
    <w:rPr>
      <w:rFonts w:ascii="Times New Roman" w:hAnsi="Times New Roman"/>
      <w:i/>
      <w:sz w:val="24"/>
    </w:rPr>
  </w:style>
  <w:style w:type="character" w:customStyle="1" w:styleId="aff4">
    <w:name w:val="Текст курсив жирный"/>
    <w:rsid w:val="00D50F12"/>
    <w:rPr>
      <w:rFonts w:ascii="Times New Roman" w:hAnsi="Times New Roman"/>
      <w:b/>
      <w:i/>
      <w:sz w:val="24"/>
      <w:lang w:val="ru-RU"/>
    </w:rPr>
  </w:style>
  <w:style w:type="character" w:customStyle="1" w:styleId="afe">
    <w:name w:val="Текст пояснений сисний Знак"/>
    <w:link w:val="afd"/>
    <w:rsid w:val="00D50F12"/>
    <w:rPr>
      <w:rFonts w:ascii="Times New Roman" w:eastAsia="Times New Roman" w:hAnsi="Times New Roman" w:cs="Times New Roman"/>
      <w:color w:val="0000FF"/>
      <w:sz w:val="24"/>
      <w:szCs w:val="20"/>
    </w:rPr>
  </w:style>
  <w:style w:type="paragraph" w:customStyle="1" w:styleId="0">
    <w:name w:val="Реквизиты документа + по левому краю + Слева:  0 см"/>
    <w:basedOn w:val="aff1"/>
    <w:autoRedefine/>
    <w:rsid w:val="00D50F12"/>
    <w:pPr>
      <w:ind w:left="0"/>
    </w:pPr>
    <w:rPr>
      <w:bCs/>
      <w:szCs w:val="20"/>
    </w:rPr>
  </w:style>
  <w:style w:type="paragraph" w:customStyle="1" w:styleId="3">
    <w:name w:val="Список маркированный 3 уровень"/>
    <w:basedOn w:val="afa"/>
    <w:autoRedefine/>
    <w:qFormat/>
    <w:rsid w:val="00D50F12"/>
    <w:pPr>
      <w:numPr>
        <w:numId w:val="20"/>
      </w:numPr>
      <w:tabs>
        <w:tab w:val="left" w:pos="1843"/>
      </w:tabs>
      <w:spacing w:after="120"/>
      <w:ind w:left="1843" w:hanging="284"/>
      <w:contextualSpacing w:val="0"/>
    </w:pPr>
  </w:style>
  <w:style w:type="paragraph" w:customStyle="1" w:styleId="-7">
    <w:name w:val="Рисунок-название"/>
    <w:basedOn w:val="afa"/>
    <w:next w:val="afa"/>
    <w:autoRedefine/>
    <w:qFormat/>
    <w:rsid w:val="00D50F12"/>
    <w:pPr>
      <w:spacing w:line="240" w:lineRule="auto"/>
      <w:ind w:firstLine="0"/>
      <w:jc w:val="center"/>
    </w:pPr>
    <w:rPr>
      <w:b/>
    </w:rPr>
  </w:style>
  <w:style w:type="paragraph" w:customStyle="1" w:styleId="-8">
    <w:name w:val="Таблица-название"/>
    <w:basedOn w:val="afa"/>
    <w:next w:val="afa"/>
    <w:autoRedefine/>
    <w:qFormat/>
    <w:rsid w:val="00D50F12"/>
    <w:pPr>
      <w:spacing w:before="120"/>
      <w:ind w:firstLine="0"/>
      <w:contextualSpacing w:val="0"/>
      <w:jc w:val="left"/>
    </w:pPr>
    <w:rPr>
      <w:b/>
    </w:rPr>
  </w:style>
  <w:style w:type="paragraph" w:customStyle="1" w:styleId="122">
    <w:name w:val="Таблица шрифт 12 + По центру"/>
    <w:basedOn w:val="123"/>
    <w:autoRedefine/>
    <w:qFormat/>
    <w:rsid w:val="00D50F12"/>
    <w:rPr>
      <w:b w:val="0"/>
    </w:rPr>
  </w:style>
  <w:style w:type="character" w:customStyle="1" w:styleId="aff5">
    <w:name w:val="Текст подчёркнутый"/>
    <w:uiPriority w:val="1"/>
    <w:qFormat/>
    <w:rsid w:val="00D50F12"/>
    <w:rPr>
      <w:rFonts w:ascii="Times New Roman" w:hAnsi="Times New Roman"/>
      <w:b w:val="0"/>
      <w:sz w:val="24"/>
      <w:u w:val="single"/>
    </w:rPr>
  </w:style>
  <w:style w:type="paragraph" w:styleId="aff6">
    <w:name w:val="header"/>
    <w:basedOn w:val="a6"/>
    <w:link w:val="aff7"/>
    <w:unhideWhenUsed/>
    <w:rsid w:val="00D50F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f7">
    <w:name w:val="Верхний колонтитул Знак"/>
    <w:link w:val="aff6"/>
    <w:rsid w:val="00D50F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8">
    <w:name w:val="Table Grid"/>
    <w:basedOn w:val="a8"/>
    <w:uiPriority w:val="39"/>
    <w:rsid w:val="00D50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9">
    <w:name w:val="Таблица РЭА"/>
    <w:basedOn w:val="a8"/>
    <w:uiPriority w:val="99"/>
    <w:rsid w:val="00D50F1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rFonts w:ascii="Times New Roman" w:hAnsi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styleId="affa">
    <w:name w:val="caption"/>
    <w:basedOn w:val="a6"/>
    <w:next w:val="a6"/>
    <w:uiPriority w:val="35"/>
    <w:semiHidden/>
    <w:unhideWhenUsed/>
    <w:qFormat/>
    <w:rsid w:val="00D50F12"/>
    <w:pPr>
      <w:spacing w:after="200"/>
    </w:pPr>
    <w:rPr>
      <w:b/>
      <w:bCs/>
      <w:color w:val="4F81BD"/>
      <w:sz w:val="18"/>
      <w:szCs w:val="18"/>
    </w:rPr>
  </w:style>
  <w:style w:type="paragraph" w:styleId="affb">
    <w:name w:val="Normal (Web)"/>
    <w:basedOn w:val="a6"/>
    <w:uiPriority w:val="99"/>
    <w:semiHidden/>
    <w:unhideWhenUsed/>
    <w:rsid w:val="00D50F12"/>
  </w:style>
  <w:style w:type="paragraph" w:styleId="1d">
    <w:name w:val="index 1"/>
    <w:basedOn w:val="a6"/>
    <w:next w:val="a6"/>
    <w:autoRedefine/>
    <w:uiPriority w:val="99"/>
    <w:semiHidden/>
    <w:unhideWhenUsed/>
    <w:rsid w:val="00D50F12"/>
    <w:pPr>
      <w:ind w:left="240" w:hanging="240"/>
    </w:pPr>
  </w:style>
  <w:style w:type="paragraph" w:styleId="affc">
    <w:name w:val="List"/>
    <w:basedOn w:val="a6"/>
    <w:uiPriority w:val="99"/>
    <w:semiHidden/>
    <w:unhideWhenUsed/>
    <w:rsid w:val="00D50F12"/>
    <w:pPr>
      <w:ind w:left="283" w:hanging="283"/>
      <w:contextualSpacing/>
    </w:pPr>
  </w:style>
  <w:style w:type="paragraph" w:styleId="45">
    <w:name w:val="toc 4"/>
    <w:basedOn w:val="a6"/>
    <w:next w:val="a6"/>
    <w:autoRedefine/>
    <w:uiPriority w:val="39"/>
    <w:semiHidden/>
    <w:unhideWhenUsed/>
    <w:rsid w:val="00D50F12"/>
    <w:pPr>
      <w:spacing w:after="100"/>
      <w:ind w:left="720"/>
    </w:pPr>
  </w:style>
  <w:style w:type="paragraph" w:styleId="53">
    <w:name w:val="toc 5"/>
    <w:basedOn w:val="a6"/>
    <w:next w:val="a6"/>
    <w:autoRedefine/>
    <w:uiPriority w:val="39"/>
    <w:semiHidden/>
    <w:unhideWhenUsed/>
    <w:rsid w:val="00D50F12"/>
    <w:pPr>
      <w:spacing w:after="100"/>
      <w:ind w:left="960"/>
    </w:pPr>
  </w:style>
  <w:style w:type="paragraph" w:styleId="61">
    <w:name w:val="toc 6"/>
    <w:basedOn w:val="a6"/>
    <w:next w:val="a6"/>
    <w:autoRedefine/>
    <w:uiPriority w:val="39"/>
    <w:semiHidden/>
    <w:unhideWhenUsed/>
    <w:rsid w:val="00D50F12"/>
    <w:pPr>
      <w:spacing w:after="100"/>
      <w:ind w:left="1200"/>
    </w:pPr>
  </w:style>
  <w:style w:type="paragraph" w:styleId="71">
    <w:name w:val="toc 7"/>
    <w:basedOn w:val="a6"/>
    <w:next w:val="a6"/>
    <w:autoRedefine/>
    <w:uiPriority w:val="39"/>
    <w:semiHidden/>
    <w:unhideWhenUsed/>
    <w:rsid w:val="00D50F12"/>
    <w:pPr>
      <w:spacing w:after="100"/>
      <w:ind w:left="1440"/>
    </w:pPr>
  </w:style>
  <w:style w:type="paragraph" w:styleId="82">
    <w:name w:val="toc 8"/>
    <w:basedOn w:val="a6"/>
    <w:next w:val="a6"/>
    <w:autoRedefine/>
    <w:uiPriority w:val="39"/>
    <w:semiHidden/>
    <w:unhideWhenUsed/>
    <w:rsid w:val="00D50F12"/>
    <w:pPr>
      <w:spacing w:after="100"/>
      <w:ind w:left="1680"/>
    </w:pPr>
  </w:style>
  <w:style w:type="paragraph" w:styleId="91">
    <w:name w:val="toc 9"/>
    <w:basedOn w:val="a6"/>
    <w:next w:val="a6"/>
    <w:autoRedefine/>
    <w:uiPriority w:val="39"/>
    <w:semiHidden/>
    <w:unhideWhenUsed/>
    <w:rsid w:val="00D50F12"/>
    <w:pPr>
      <w:spacing w:after="100"/>
      <w:ind w:left="1920"/>
    </w:pPr>
  </w:style>
  <w:style w:type="table" w:styleId="1e">
    <w:name w:val="Table Classic 1"/>
    <w:basedOn w:val="a8"/>
    <w:uiPriority w:val="99"/>
    <w:semiHidden/>
    <w:unhideWhenUsed/>
    <w:rsid w:val="00D50F1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8"/>
    <w:uiPriority w:val="99"/>
    <w:semiHidden/>
    <w:unhideWhenUsed/>
    <w:rsid w:val="00D50F1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8"/>
    <w:uiPriority w:val="99"/>
    <w:semiHidden/>
    <w:unhideWhenUsed/>
    <w:rsid w:val="00D50F1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8"/>
    <w:uiPriority w:val="99"/>
    <w:semiHidden/>
    <w:unhideWhenUsed/>
    <w:rsid w:val="00D50F1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imple 1"/>
    <w:basedOn w:val="a8"/>
    <w:uiPriority w:val="99"/>
    <w:semiHidden/>
    <w:unhideWhenUsed/>
    <w:rsid w:val="00D50F1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8"/>
    <w:uiPriority w:val="99"/>
    <w:semiHidden/>
    <w:unhideWhenUsed/>
    <w:rsid w:val="00D50F1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Simple 3"/>
    <w:basedOn w:val="a8"/>
    <w:uiPriority w:val="99"/>
    <w:semiHidden/>
    <w:unhideWhenUsed/>
    <w:rsid w:val="00D50F1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Grid 1"/>
    <w:basedOn w:val="a8"/>
    <w:uiPriority w:val="99"/>
    <w:semiHidden/>
    <w:unhideWhenUsed/>
    <w:rsid w:val="00D50F1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8"/>
    <w:uiPriority w:val="99"/>
    <w:semiHidden/>
    <w:unhideWhenUsed/>
    <w:rsid w:val="00D50F1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8"/>
    <w:uiPriority w:val="99"/>
    <w:semiHidden/>
    <w:unhideWhenUsed/>
    <w:rsid w:val="00D50F1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uiPriority w:val="99"/>
    <w:semiHidden/>
    <w:unhideWhenUsed/>
    <w:rsid w:val="00D50F1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uiPriority w:val="99"/>
    <w:semiHidden/>
    <w:unhideWhenUsed/>
    <w:rsid w:val="00D50F1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8"/>
    <w:uiPriority w:val="99"/>
    <w:semiHidden/>
    <w:unhideWhenUsed/>
    <w:rsid w:val="00D50F1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1">
    <w:name w:val="Table List 1"/>
    <w:basedOn w:val="a8"/>
    <w:uiPriority w:val="99"/>
    <w:semiHidden/>
    <w:unhideWhenUsed/>
    <w:rsid w:val="00D50F1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d">
    <w:name w:val="annotation text"/>
    <w:basedOn w:val="a6"/>
    <w:link w:val="affe"/>
    <w:uiPriority w:val="99"/>
    <w:semiHidden/>
    <w:unhideWhenUsed/>
    <w:rsid w:val="00D50F12"/>
    <w:rPr>
      <w:sz w:val="20"/>
      <w:szCs w:val="20"/>
      <w:lang w:val="x-none"/>
    </w:rPr>
  </w:style>
  <w:style w:type="character" w:customStyle="1" w:styleId="affe">
    <w:name w:val="Текст примечания Знак"/>
    <w:link w:val="affd"/>
    <w:uiPriority w:val="99"/>
    <w:semiHidden/>
    <w:rsid w:val="00D5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3">
    <w:name w:val="Таблица шрифт 10 + по правому краю + полужирный"/>
    <w:basedOn w:val="a6"/>
    <w:autoRedefine/>
    <w:rsid w:val="00D50F12"/>
    <w:pPr>
      <w:widowControl w:val="0"/>
      <w:spacing w:before="60" w:after="60" w:line="240" w:lineRule="atLeast"/>
      <w:jc w:val="right"/>
    </w:pPr>
    <w:rPr>
      <w:b/>
      <w:bCs/>
      <w:sz w:val="20"/>
      <w:szCs w:val="20"/>
      <w:lang w:eastAsia="en-US"/>
    </w:rPr>
  </w:style>
  <w:style w:type="paragraph" w:customStyle="1" w:styleId="104">
    <w:name w:val="Таблица шрифт 10 + по правому краю"/>
    <w:basedOn w:val="103"/>
    <w:autoRedefine/>
    <w:rsid w:val="00D50F12"/>
    <w:rPr>
      <w:b w:val="0"/>
    </w:rPr>
  </w:style>
  <w:style w:type="paragraph" w:customStyle="1" w:styleId="105">
    <w:name w:val="Таблица шрифт 10 + По центру"/>
    <w:basedOn w:val="100"/>
    <w:rsid w:val="00D50F12"/>
    <w:pPr>
      <w:jc w:val="center"/>
    </w:pPr>
  </w:style>
  <w:style w:type="paragraph" w:customStyle="1" w:styleId="124">
    <w:name w:val="Таблица шрифт 12 + по левому краю + полужирный"/>
    <w:basedOn w:val="a6"/>
    <w:autoRedefine/>
    <w:rsid w:val="00D50F12"/>
    <w:rPr>
      <w:b/>
    </w:rPr>
  </w:style>
  <w:style w:type="paragraph" w:customStyle="1" w:styleId="123">
    <w:name w:val="Таблица шрифт 12 + По центру + полужирный"/>
    <w:basedOn w:val="a6"/>
    <w:autoRedefine/>
    <w:rsid w:val="00D50F12"/>
    <w:pPr>
      <w:jc w:val="center"/>
    </w:pPr>
    <w:rPr>
      <w:b/>
    </w:rPr>
  </w:style>
  <w:style w:type="character" w:customStyle="1" w:styleId="106">
    <w:name w:val="Таблица шрифт 10 + без выделения"/>
    <w:uiPriority w:val="1"/>
    <w:qFormat/>
    <w:rsid w:val="00D50F12"/>
    <w:rPr>
      <w:rFonts w:ascii="Times New Roman" w:hAnsi="Times New Roman"/>
      <w:color w:val="000000"/>
      <w:sz w:val="20"/>
      <w:effect w:val="none"/>
      <w:bdr w:val="none" w:sz="0" w:space="0" w:color="auto"/>
      <w:shd w:val="clear" w:color="auto" w:fill="auto"/>
      <w:lang w:val="ru-RU" w:eastAsia="en-US" w:bidi="ar-SA"/>
    </w:rPr>
  </w:style>
  <w:style w:type="character" w:customStyle="1" w:styleId="107">
    <w:name w:val="Таблица шрифт 10 + заливка"/>
    <w:uiPriority w:val="1"/>
    <w:qFormat/>
    <w:rsid w:val="00D50F12"/>
    <w:rPr>
      <w:rFonts w:ascii="Times New Roman" w:hAnsi="Times New Roman"/>
      <w:color w:val="000000"/>
      <w:sz w:val="20"/>
      <w:effect w:val="none"/>
      <w:bdr w:val="none" w:sz="0" w:space="0" w:color="auto"/>
      <w:shd w:val="clear" w:color="auto" w:fill="FFFF00"/>
      <w:lang w:val="ru-RU" w:eastAsia="en-US" w:bidi="ar-SA"/>
    </w:rPr>
  </w:style>
  <w:style w:type="character" w:styleId="afff">
    <w:name w:val="Placeholder Text"/>
    <w:uiPriority w:val="99"/>
    <w:semiHidden/>
    <w:rsid w:val="00D50F12"/>
    <w:rPr>
      <w:color w:val="808080"/>
    </w:rPr>
  </w:style>
  <w:style w:type="character" w:styleId="afff0">
    <w:name w:val="FollowedHyperlink"/>
    <w:uiPriority w:val="99"/>
    <w:semiHidden/>
    <w:unhideWhenUsed/>
    <w:rsid w:val="00D50F12"/>
    <w:rPr>
      <w:color w:val="800080"/>
      <w:u w:val="single"/>
    </w:rPr>
  </w:style>
  <w:style w:type="character" w:styleId="HTML">
    <w:name w:val="HTML Cite"/>
    <w:uiPriority w:val="99"/>
    <w:semiHidden/>
    <w:unhideWhenUsed/>
    <w:rsid w:val="00D50F12"/>
    <w:rPr>
      <w:i/>
      <w:iCs/>
    </w:rPr>
  </w:style>
  <w:style w:type="character" w:styleId="afff1">
    <w:name w:val="annotation reference"/>
    <w:uiPriority w:val="99"/>
    <w:semiHidden/>
    <w:unhideWhenUsed/>
    <w:rsid w:val="00D50F12"/>
    <w:rPr>
      <w:sz w:val="16"/>
      <w:szCs w:val="16"/>
    </w:rPr>
  </w:style>
  <w:style w:type="paragraph" w:styleId="afff2">
    <w:name w:val="annotation subject"/>
    <w:basedOn w:val="affd"/>
    <w:next w:val="affd"/>
    <w:link w:val="afff3"/>
    <w:uiPriority w:val="99"/>
    <w:semiHidden/>
    <w:unhideWhenUsed/>
    <w:rsid w:val="00D50F12"/>
    <w:rPr>
      <w:b/>
      <w:bCs/>
    </w:rPr>
  </w:style>
  <w:style w:type="character" w:customStyle="1" w:styleId="afff3">
    <w:name w:val="Тема примечания Знак"/>
    <w:link w:val="afff2"/>
    <w:uiPriority w:val="99"/>
    <w:semiHidden/>
    <w:rsid w:val="00D50F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D50F12"/>
    <w:rPr>
      <w:rFonts w:ascii="Times New Roman" w:eastAsia="Times New Roman" w:hAnsi="Times New Roman"/>
      <w:sz w:val="24"/>
      <w:szCs w:val="24"/>
    </w:rPr>
  </w:style>
  <w:style w:type="paragraph" w:styleId="afff5">
    <w:name w:val="Balloon Text"/>
    <w:basedOn w:val="a6"/>
    <w:link w:val="afff6"/>
    <w:uiPriority w:val="99"/>
    <w:semiHidden/>
    <w:unhideWhenUsed/>
    <w:rsid w:val="00D50F12"/>
    <w:rPr>
      <w:rFonts w:ascii="Segoe UI" w:hAnsi="Segoe UI"/>
      <w:sz w:val="18"/>
      <w:szCs w:val="18"/>
      <w:lang w:val="x-none"/>
    </w:rPr>
  </w:style>
  <w:style w:type="character" w:customStyle="1" w:styleId="afff6">
    <w:name w:val="Текст выноски Знак"/>
    <w:link w:val="afff5"/>
    <w:uiPriority w:val="99"/>
    <w:semiHidden/>
    <w:rsid w:val="00D50F1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ff7">
    <w:name w:val="ГОСТ без номера"/>
    <w:basedOn w:val="1b"/>
    <w:next w:val="a6"/>
    <w:link w:val="Char0"/>
    <w:qFormat/>
    <w:rsid w:val="00831708"/>
    <w:pPr>
      <w:spacing w:before="0" w:line="276" w:lineRule="auto"/>
    </w:pPr>
    <w:rPr>
      <w:b w:val="0"/>
      <w:bCs w:val="0"/>
      <w:caps w:val="0"/>
    </w:rPr>
  </w:style>
  <w:style w:type="paragraph" w:customStyle="1" w:styleId="1f1">
    <w:name w:val="ГОСТ 1"/>
    <w:basedOn w:val="14"/>
    <w:next w:val="a6"/>
    <w:link w:val="1Char1"/>
    <w:qFormat/>
    <w:rsid w:val="00831708"/>
    <w:rPr>
      <w:b w:val="0"/>
      <w:caps w:val="0"/>
    </w:rPr>
  </w:style>
  <w:style w:type="character" w:customStyle="1" w:styleId="1Char0">
    <w:name w:val="Заголовок 1 без номера по ГОСТ Char"/>
    <w:link w:val="1b"/>
    <w:rsid w:val="00831708"/>
    <w:rPr>
      <w:rFonts w:ascii="Times New Roman" w:eastAsia="Times New Roman" w:hAnsi="Times New Roman" w:cs="Arial"/>
      <w:b/>
      <w:bCs/>
      <w:caps/>
      <w:color w:val="000000"/>
      <w:kern w:val="28"/>
      <w:sz w:val="28"/>
      <w:szCs w:val="32"/>
      <w:lang w:eastAsia="ru-RU"/>
    </w:rPr>
  </w:style>
  <w:style w:type="character" w:customStyle="1" w:styleId="Char0">
    <w:name w:val="ГОСТ без номера Char"/>
    <w:link w:val="afff7"/>
    <w:rsid w:val="00831708"/>
    <w:rPr>
      <w:rFonts w:ascii="Times New Roman" w:eastAsia="Times New Roman" w:hAnsi="Times New Roman" w:cs="Arial"/>
      <w:b w:val="0"/>
      <w:bCs w:val="0"/>
      <w:caps w:val="0"/>
      <w:color w:val="000000"/>
      <w:kern w:val="28"/>
      <w:sz w:val="28"/>
      <w:szCs w:val="32"/>
      <w:lang w:eastAsia="ru-RU"/>
    </w:rPr>
  </w:style>
  <w:style w:type="paragraph" w:customStyle="1" w:styleId="2d">
    <w:name w:val="ГОСТ 2"/>
    <w:basedOn w:val="24"/>
    <w:next w:val="a6"/>
    <w:link w:val="2Char0"/>
    <w:qFormat/>
    <w:rsid w:val="00831708"/>
    <w:rPr>
      <w:b w:val="0"/>
    </w:rPr>
  </w:style>
  <w:style w:type="character" w:customStyle="1" w:styleId="1Char1">
    <w:name w:val="ГОСТ 1 Char"/>
    <w:link w:val="1f1"/>
    <w:rsid w:val="00831708"/>
    <w:rPr>
      <w:rFonts w:ascii="Times New Roman" w:eastAsia="Times New Roman" w:hAnsi="Times New Roman" w:cs="Times New Roman"/>
      <w:b w:val="0"/>
      <w:caps w:val="0"/>
      <w:sz w:val="28"/>
      <w:szCs w:val="24"/>
      <w:lang w:eastAsia="ru-RU"/>
    </w:rPr>
  </w:style>
  <w:style w:type="paragraph" w:customStyle="1" w:styleId="3b">
    <w:name w:val="ГОСТ 3"/>
    <w:basedOn w:val="33"/>
    <w:next w:val="a6"/>
    <w:link w:val="3Char0"/>
    <w:qFormat/>
    <w:rsid w:val="00831708"/>
    <w:rPr>
      <w:b w:val="0"/>
    </w:rPr>
  </w:style>
  <w:style w:type="character" w:customStyle="1" w:styleId="2Char">
    <w:name w:val="Заголовок 2 ГОСТ Char"/>
    <w:link w:val="24"/>
    <w:rsid w:val="00831708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2Char0">
    <w:name w:val="ГОСТ 2 Char"/>
    <w:link w:val="2d"/>
    <w:rsid w:val="00831708"/>
    <w:rPr>
      <w:rFonts w:ascii="Times New Roman" w:eastAsia="Times New Roman" w:hAnsi="Times New Roman" w:cs="Times New Roman"/>
      <w:b w:val="0"/>
      <w:i/>
      <w:sz w:val="28"/>
      <w:szCs w:val="24"/>
      <w:lang w:eastAsia="ru-RU"/>
    </w:rPr>
  </w:style>
  <w:style w:type="paragraph" w:customStyle="1" w:styleId="48">
    <w:name w:val="ГОСТ 4"/>
    <w:basedOn w:val="42"/>
    <w:next w:val="a6"/>
    <w:link w:val="4Char0"/>
    <w:qFormat/>
    <w:rsid w:val="00E57E5C"/>
    <w:pPr>
      <w:spacing w:before="0" w:line="276" w:lineRule="auto"/>
    </w:pPr>
    <w:rPr>
      <w:b w:val="0"/>
    </w:rPr>
  </w:style>
  <w:style w:type="character" w:customStyle="1" w:styleId="3Char">
    <w:name w:val="Заголовок 3 ГОСТ Char"/>
    <w:link w:val="33"/>
    <w:rsid w:val="00831708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3Char0">
    <w:name w:val="ГОСТ 3 Char"/>
    <w:link w:val="3b"/>
    <w:rsid w:val="00831708"/>
    <w:rPr>
      <w:rFonts w:ascii="Times New Roman" w:eastAsia="Times New Roman" w:hAnsi="Times New Roman" w:cs="Times New Roman"/>
      <w:b w:val="0"/>
      <w:sz w:val="26"/>
      <w:szCs w:val="24"/>
      <w:lang w:eastAsia="ru-RU"/>
    </w:rPr>
  </w:style>
  <w:style w:type="paragraph" w:customStyle="1" w:styleId="afff8">
    <w:name w:val="ГОСТ обзац"/>
    <w:basedOn w:val="afa"/>
    <w:next w:val="a6"/>
    <w:link w:val="Char1"/>
    <w:qFormat/>
    <w:rsid w:val="00C43EB7"/>
    <w:rPr>
      <w:rFonts w:eastAsia="Calibri"/>
    </w:rPr>
  </w:style>
  <w:style w:type="character" w:customStyle="1" w:styleId="4Char">
    <w:name w:val="Заголовок 4 ГОСТ Char"/>
    <w:link w:val="42"/>
    <w:rsid w:val="0083170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Char0">
    <w:name w:val="ГОСТ 4 Char"/>
    <w:link w:val="48"/>
    <w:rsid w:val="00E57E5C"/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55">
    <w:name w:val="ГОСТ 5"/>
    <w:basedOn w:val="50"/>
    <w:next w:val="a6"/>
    <w:link w:val="5Char0"/>
    <w:qFormat/>
    <w:rsid w:val="009D3B84"/>
    <w:pPr>
      <w:spacing w:before="0"/>
    </w:pPr>
    <w:rPr>
      <w:i w:val="0"/>
    </w:rPr>
  </w:style>
  <w:style w:type="character" w:customStyle="1" w:styleId="Char">
    <w:name w:val="Основной текст абзаца ГОСТ Char"/>
    <w:link w:val="afa"/>
    <w:rsid w:val="00C43EB7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1">
    <w:name w:val="ГОСТ обзац Char"/>
    <w:link w:val="afff8"/>
    <w:rsid w:val="00C43EB7"/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5Char">
    <w:name w:val="Заголовок 5 ГОСТ Char"/>
    <w:link w:val="50"/>
    <w:rsid w:val="009D3B84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5Char0">
    <w:name w:val="ГОСТ 5 Char"/>
    <w:link w:val="55"/>
    <w:rsid w:val="009D3B84"/>
    <w:rPr>
      <w:rFonts w:ascii="Times New Roman" w:eastAsia="Times New Roman" w:hAnsi="Times New Roman" w:cs="Times New Roman"/>
      <w:i w:val="0"/>
      <w:sz w:val="24"/>
      <w:szCs w:val="24"/>
      <w:lang w:eastAsia="ru-RU"/>
    </w:rPr>
  </w:style>
  <w:style w:type="character" w:customStyle="1" w:styleId="19">
    <w:name w:val="Стиль1 Знак"/>
    <w:link w:val="18"/>
    <w:rsid w:val="00F824F4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f2">
    <w:name w:val="Приложение 1"/>
    <w:basedOn w:val="10"/>
    <w:next w:val="10"/>
    <w:link w:val="1Char2"/>
    <w:qFormat/>
    <w:rsid w:val="004A5ED8"/>
  </w:style>
  <w:style w:type="character" w:customStyle="1" w:styleId="1Char">
    <w:name w:val="Заголовок 1 Приложения Char"/>
    <w:link w:val="10"/>
    <w:rsid w:val="004A5ED8"/>
    <w:rPr>
      <w:rFonts w:ascii="Times New Roman" w:eastAsia="Calibri" w:hAnsi="Times New Roman" w:cs="Times New Roman"/>
      <w:sz w:val="32"/>
      <w:szCs w:val="24"/>
      <w:lang w:eastAsia="ru-RU"/>
    </w:rPr>
  </w:style>
  <w:style w:type="character" w:customStyle="1" w:styleId="1Char2">
    <w:name w:val="Приложение 1 Char"/>
    <w:link w:val="1f2"/>
    <w:rsid w:val="004A5ED8"/>
    <w:rPr>
      <w:rFonts w:ascii="Times New Roman" w:eastAsia="Calibri" w:hAnsi="Times New Roman" w:cs="Times New Roman"/>
      <w:sz w:val="32"/>
      <w:szCs w:val="24"/>
      <w:lang w:eastAsia="ru-RU"/>
    </w:rPr>
  </w:style>
  <w:style w:type="character" w:styleId="afff9">
    <w:name w:val="Emphasis"/>
    <w:uiPriority w:val="20"/>
    <w:qFormat/>
    <w:rsid w:val="00AA7746"/>
    <w:rPr>
      <w:i/>
      <w:iCs/>
    </w:rPr>
  </w:style>
  <w:style w:type="table" w:styleId="-40">
    <w:name w:val="Grid Table 4"/>
    <w:basedOn w:val="a8"/>
    <w:uiPriority w:val="49"/>
    <w:rsid w:val="00AA7746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5003">
          <w:marLeft w:val="180"/>
          <w:marRight w:val="18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39DD-0BA9-4A9E-985C-9E1B8840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3347</Words>
  <Characters>19081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22384</CharactersWithSpaces>
  <SharedDoc>false</SharedDoc>
  <HLinks>
    <vt:vector size="306" baseType="variant">
      <vt:variant>
        <vt:i4>1179708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_Toc511898148</vt:lpwstr>
      </vt:variant>
      <vt:variant>
        <vt:i4>1179708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_Toc511898147</vt:lpwstr>
      </vt:variant>
      <vt:variant>
        <vt:i4>1179708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_Toc511898146</vt:lpwstr>
      </vt:variant>
      <vt:variant>
        <vt:i4>1179708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_Toc511898145</vt:lpwstr>
      </vt:variant>
      <vt:variant>
        <vt:i4>1179708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_Toc511898144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_Toc511898143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_Toc511898142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_Toc511898141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_Toc511898140</vt:lpwstr>
      </vt:variant>
      <vt:variant>
        <vt:i4>1376316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_Toc511898139</vt:lpwstr>
      </vt:variant>
      <vt:variant>
        <vt:i4>1376316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_Toc511898138</vt:lpwstr>
      </vt:variant>
      <vt:variant>
        <vt:i4>1376316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_Toc511898137</vt:lpwstr>
      </vt:variant>
      <vt:variant>
        <vt:i4>1376316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_Toc511898136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_Toc511898135</vt:lpwstr>
      </vt:variant>
      <vt:variant>
        <vt:i4>1376316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_Toc511898134</vt:lpwstr>
      </vt:variant>
      <vt:variant>
        <vt:i4>1376316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_Toc511898133</vt:lpwstr>
      </vt:variant>
      <vt:variant>
        <vt:i4>1376316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_Toc511898132</vt:lpwstr>
      </vt:variant>
      <vt:variant>
        <vt:i4>1376316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_Toc511898131</vt:lpwstr>
      </vt:variant>
      <vt:variant>
        <vt:i4>1376316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_Toc511898130</vt:lpwstr>
      </vt:variant>
      <vt:variant>
        <vt:i4>1310780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_Toc511898129</vt:lpwstr>
      </vt:variant>
      <vt:variant>
        <vt:i4>1310780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_Toc511898128</vt:lpwstr>
      </vt:variant>
      <vt:variant>
        <vt:i4>1310780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_Toc511898127</vt:lpwstr>
      </vt:variant>
      <vt:variant>
        <vt:i4>1310780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_Toc511898126</vt:lpwstr>
      </vt:variant>
      <vt:variant>
        <vt:i4>1310780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_Toc511898125</vt:lpwstr>
      </vt:variant>
      <vt:variant>
        <vt:i4>1310780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_Toc511898124</vt:lpwstr>
      </vt:variant>
      <vt:variant>
        <vt:i4>1310780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_Toc511898123</vt:lpwstr>
      </vt:variant>
      <vt:variant>
        <vt:i4>1310780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_Toc511898122</vt:lpwstr>
      </vt:variant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_Toc511898121</vt:lpwstr>
      </vt:variant>
      <vt:variant>
        <vt:i4>1310780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_Toc511898120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_Toc511898119</vt:lpwstr>
      </vt:variant>
      <vt:variant>
        <vt:i4>1507388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_Toc511898118</vt:lpwstr>
      </vt:variant>
      <vt:variant>
        <vt:i4>1507388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_Toc511898117</vt:lpwstr>
      </vt:variant>
      <vt:variant>
        <vt:i4>1507388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_Toc511898116</vt:lpwstr>
      </vt:variant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_Toc511898115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_Toc511898114</vt:lpwstr>
      </vt:variant>
      <vt:variant>
        <vt:i4>1507388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_Toc511898113</vt:lpwstr>
      </vt:variant>
      <vt:variant>
        <vt:i4>1507388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_Toc511898112</vt:lpwstr>
      </vt:variant>
      <vt:variant>
        <vt:i4>1507388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_Toc511898111</vt:lpwstr>
      </vt:variant>
      <vt:variant>
        <vt:i4>1507388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_Toc511898110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_Toc511898109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_Toc511898108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_Toc511898107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_Toc511898106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_Toc511898105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_Toc511898104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_Toc511898103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_Toc511898102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_Toc511898101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_Toc511898100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_Toc511898099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_Toc511898098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Tumanov Alexandr</dc:creator>
  <cp:keywords/>
  <cp:lastModifiedBy>Абылай Жазыкбай</cp:lastModifiedBy>
  <cp:revision>6</cp:revision>
  <dcterms:created xsi:type="dcterms:W3CDTF">2022-10-27T10:48:00Z</dcterms:created>
  <dcterms:modified xsi:type="dcterms:W3CDTF">2024-09-17T09:59:00Z</dcterms:modified>
</cp:coreProperties>
</file>