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E3" w:rsidRDefault="005B6DE3" w:rsidP="005B6D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2CFB" w:rsidRPr="002B5132" w:rsidRDefault="00F22CFB" w:rsidP="00F22CF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B5132">
        <w:rPr>
          <w:rFonts w:ascii="Times New Roman" w:hAnsi="Times New Roman" w:cs="Times New Roman"/>
          <w:b/>
          <w:sz w:val="24"/>
          <w:szCs w:val="24"/>
        </w:rPr>
        <w:t>Требования к Исполнителю: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1.</w:t>
      </w:r>
      <w:r w:rsidRPr="002B5132">
        <w:rPr>
          <w:rFonts w:ascii="Times New Roman" w:hAnsi="Times New Roman" w:cs="Times New Roman"/>
          <w:sz w:val="24"/>
          <w:szCs w:val="24"/>
        </w:rPr>
        <w:tab/>
        <w:t>Организации или предприятия, осуществляющие техническое обслуживание огнетушителей (в дальнейшем - организация), должны иметь лицензию на проведение работ данного вида.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2.</w:t>
      </w:r>
      <w:r w:rsidRPr="002B5132">
        <w:rPr>
          <w:rFonts w:ascii="Times New Roman" w:hAnsi="Times New Roman" w:cs="Times New Roman"/>
          <w:sz w:val="24"/>
          <w:szCs w:val="24"/>
        </w:rPr>
        <w:tab/>
        <w:t>Организация должна располагать квалифицированным персоналом, прошедшим специальное обучение по обращению с сосудами, работающими под давлением, по техническому обслуживанию и безопасной работе с огнетушителями, знающим действующую нормативную и техническую документацию на огнетушители, источники вытесняющего газа и на используемые виды ОТВ.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3.</w:t>
      </w:r>
      <w:r w:rsidRPr="002B5132">
        <w:rPr>
          <w:rFonts w:ascii="Times New Roman" w:hAnsi="Times New Roman" w:cs="Times New Roman"/>
          <w:sz w:val="24"/>
          <w:szCs w:val="24"/>
        </w:rPr>
        <w:tab/>
        <w:t>Организация должна располагать необходимым набором этикеток или бирок, на которых указывается информация о выполненных работах, дата их проведения, марка заряженного в огнетушитель ОТВ, название организации и ее юридический адрес.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4.</w:t>
      </w:r>
      <w:r w:rsidRPr="002B5132">
        <w:rPr>
          <w:rFonts w:ascii="Times New Roman" w:hAnsi="Times New Roman" w:cs="Times New Roman"/>
          <w:sz w:val="24"/>
          <w:szCs w:val="24"/>
        </w:rPr>
        <w:tab/>
        <w:t>Организация должна о проведенных проверках и испытаниях производить отметку на огнетушителе, в его паспорте и в журнале учета огнетушителей.</w:t>
      </w:r>
    </w:p>
    <w:p w:rsidR="00F22CFB" w:rsidRPr="002B5132" w:rsidRDefault="00F22CFB" w:rsidP="00DC197E">
      <w:pPr>
        <w:pStyle w:val="a5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22CFB" w:rsidRPr="002B5132" w:rsidRDefault="00F22CFB" w:rsidP="00DC197E">
      <w:pPr>
        <w:pStyle w:val="a5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22CFB" w:rsidRPr="002B5132" w:rsidRDefault="00F22CFB" w:rsidP="00DC197E">
      <w:pPr>
        <w:pStyle w:val="a5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5132">
        <w:rPr>
          <w:rFonts w:ascii="Times New Roman" w:hAnsi="Times New Roman" w:cs="Times New Roman"/>
          <w:b/>
          <w:sz w:val="24"/>
          <w:szCs w:val="24"/>
        </w:rPr>
        <w:t xml:space="preserve">Требования по </w:t>
      </w:r>
      <w:r w:rsidR="00DC197E" w:rsidRPr="002B5132">
        <w:rPr>
          <w:rFonts w:ascii="Times New Roman" w:hAnsi="Times New Roman" w:cs="Times New Roman"/>
          <w:b/>
          <w:sz w:val="24"/>
          <w:szCs w:val="24"/>
        </w:rPr>
        <w:t>техническому обслуживанию</w:t>
      </w:r>
      <w:r w:rsidRPr="002B5132">
        <w:rPr>
          <w:rFonts w:ascii="Times New Roman" w:hAnsi="Times New Roman" w:cs="Times New Roman"/>
          <w:b/>
          <w:sz w:val="24"/>
          <w:szCs w:val="24"/>
        </w:rPr>
        <w:t>: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В ходе проведения внешнего осмотра необходимо обращать внимание на: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- наличие вмятин, сколов, глубоких царапин на корпусе, узлах управления,      гайках и головке огнетушителя;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- состояние защитных и лакокрасочных покрытий;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- наличие четкой и понятной инструкции;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- наличие опломбированного предохранительного устройства;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 xml:space="preserve">- исправность манометра или индикатора давления (если он предусмотрен конструкцией огнетушителя), наличие необходимого клейма и величину давления в огнетушителе </w:t>
      </w:r>
      <w:proofErr w:type="spellStart"/>
      <w:r w:rsidRPr="002B5132">
        <w:rPr>
          <w:rFonts w:ascii="Times New Roman" w:hAnsi="Times New Roman" w:cs="Times New Roman"/>
          <w:sz w:val="24"/>
          <w:szCs w:val="24"/>
        </w:rPr>
        <w:t>закачного</w:t>
      </w:r>
      <w:proofErr w:type="spellEnd"/>
      <w:r w:rsidRPr="002B5132">
        <w:rPr>
          <w:rFonts w:ascii="Times New Roman" w:hAnsi="Times New Roman" w:cs="Times New Roman"/>
          <w:sz w:val="24"/>
          <w:szCs w:val="24"/>
        </w:rPr>
        <w:t xml:space="preserve"> типа или в газовом баллоне; 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- массу огнетушителя, а также массу ОТВ в огнетушителе (последнюю определяют расчетным путем);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 xml:space="preserve">- состояние гибкого шланга (при его наличии) и распылителя ОТВ (наличие механических повреждений, следов коррозии, литейного </w:t>
      </w:r>
      <w:proofErr w:type="spellStart"/>
      <w:r w:rsidRPr="002B5132">
        <w:rPr>
          <w:rFonts w:ascii="Times New Roman" w:hAnsi="Times New Roman" w:cs="Times New Roman"/>
          <w:sz w:val="24"/>
          <w:szCs w:val="24"/>
        </w:rPr>
        <w:t>облоя</w:t>
      </w:r>
      <w:proofErr w:type="spellEnd"/>
      <w:r w:rsidRPr="002B5132">
        <w:rPr>
          <w:rFonts w:ascii="Times New Roman" w:hAnsi="Times New Roman" w:cs="Times New Roman"/>
          <w:sz w:val="24"/>
          <w:szCs w:val="24"/>
        </w:rPr>
        <w:t xml:space="preserve"> или других предметов, препятствующих свободному выходу ОТВ из огнетушителя);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- состояние ходовой части и надежность крепления корпуса огнетушителя на тележке (для передвижного огнетушителя), на стене или в пожарном шкафу (для переносного огнетушителя);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- состояние внутренней поверхности корпуса огнетушителя (наличие вмятин или вздутий металла, отслаивание защитного покрытия);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- наличие следов коррозии;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- состояние прокладок, манжет или других видов уплотнений;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- состояние предохранительных устройств, фильтров, приборов измерения давления, редукторов, вентилей, запорных устройств и их посадочных мест;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- массу газового баллончика, срок его очередного испытания или срок гарантийной эксплуатации газогенерирующего элемента;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- состояние поверхности и узлов крепления шланга;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- состояние, гарантийный срок хранения и значения основных параметров ОТВ;</w:t>
      </w:r>
    </w:p>
    <w:p w:rsidR="00F22CFB" w:rsidRPr="002B5132" w:rsidRDefault="00F22CFB" w:rsidP="00DC197E">
      <w:pPr>
        <w:pStyle w:val="a5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22CFB" w:rsidRPr="002B5132" w:rsidRDefault="00F22CFB" w:rsidP="00DC197E">
      <w:pPr>
        <w:pStyle w:val="a5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22CFB" w:rsidRPr="002B5132" w:rsidRDefault="00F22CFB" w:rsidP="00DC197E">
      <w:pPr>
        <w:pStyle w:val="a5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5132">
        <w:rPr>
          <w:rFonts w:ascii="Times New Roman" w:hAnsi="Times New Roman" w:cs="Times New Roman"/>
          <w:b/>
          <w:sz w:val="24"/>
          <w:szCs w:val="24"/>
        </w:rPr>
        <w:t>Дополнительные условия и требования:</w:t>
      </w:r>
    </w:p>
    <w:p w:rsidR="00F22CFB" w:rsidRPr="0032495B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5132">
        <w:rPr>
          <w:rFonts w:ascii="Times New Roman" w:hAnsi="Times New Roman" w:cs="Times New Roman"/>
          <w:sz w:val="24"/>
          <w:szCs w:val="24"/>
        </w:rPr>
        <w:t>1.</w:t>
      </w:r>
      <w:r w:rsidRPr="002B5132">
        <w:rPr>
          <w:rFonts w:ascii="Times New Roman" w:hAnsi="Times New Roman" w:cs="Times New Roman"/>
          <w:sz w:val="24"/>
          <w:szCs w:val="24"/>
        </w:rPr>
        <w:tab/>
      </w:r>
      <w:r w:rsidRPr="0032495B">
        <w:rPr>
          <w:rFonts w:ascii="Times New Roman" w:hAnsi="Times New Roman" w:cs="Times New Roman"/>
          <w:sz w:val="28"/>
          <w:szCs w:val="28"/>
        </w:rPr>
        <w:t>Пров</w:t>
      </w:r>
      <w:r w:rsidR="0032495B">
        <w:rPr>
          <w:rFonts w:ascii="Times New Roman" w:hAnsi="Times New Roman" w:cs="Times New Roman"/>
          <w:sz w:val="28"/>
          <w:szCs w:val="28"/>
        </w:rPr>
        <w:t>едение ТО – в течение всего 2023</w:t>
      </w:r>
      <w:r w:rsidRPr="0032495B">
        <w:rPr>
          <w:rFonts w:ascii="Times New Roman" w:hAnsi="Times New Roman" w:cs="Times New Roman"/>
          <w:sz w:val="28"/>
          <w:szCs w:val="28"/>
        </w:rPr>
        <w:t xml:space="preserve"> года (по мере истечения срока годности и\или возникновения неисправности)</w:t>
      </w:r>
    </w:p>
    <w:p w:rsidR="00F22CFB" w:rsidRPr="002B5132" w:rsidRDefault="00C31129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Стоимость</w:t>
      </w:r>
      <w:r w:rsidR="00F22CFB" w:rsidRPr="002B5132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>а, диагностики, перезарядки, освидетельствования</w:t>
      </w:r>
      <w:r w:rsidR="00F22CFB" w:rsidRPr="002B5132">
        <w:rPr>
          <w:rFonts w:ascii="Times New Roman" w:hAnsi="Times New Roman" w:cs="Times New Roman"/>
          <w:sz w:val="24"/>
          <w:szCs w:val="24"/>
        </w:rPr>
        <w:t>, испытания указать по раздельности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3.</w:t>
      </w:r>
      <w:r w:rsidRPr="002B5132">
        <w:rPr>
          <w:rFonts w:ascii="Times New Roman" w:hAnsi="Times New Roman" w:cs="Times New Roman"/>
          <w:sz w:val="24"/>
          <w:szCs w:val="24"/>
        </w:rPr>
        <w:tab/>
        <w:t>Предусмотреть вывоз огнетушителей на ТО и доставку после ТО Заказчику (силами и средствами Исполнителя)</w:t>
      </w:r>
    </w:p>
    <w:p w:rsidR="00F22CFB" w:rsidRPr="002B5132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4.</w:t>
      </w:r>
      <w:r w:rsidRPr="002B5132">
        <w:rPr>
          <w:rFonts w:ascii="Times New Roman" w:hAnsi="Times New Roman" w:cs="Times New Roman"/>
          <w:sz w:val="24"/>
          <w:szCs w:val="24"/>
        </w:rPr>
        <w:tab/>
        <w:t>Предусмотреть расходные материалы и запчасти (по каждой марке)</w:t>
      </w:r>
    </w:p>
    <w:p w:rsidR="00F22CFB" w:rsidRPr="00DE64A0" w:rsidRDefault="00F22CFB" w:rsidP="00DC197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132">
        <w:rPr>
          <w:rFonts w:ascii="Times New Roman" w:hAnsi="Times New Roman" w:cs="Times New Roman"/>
          <w:sz w:val="24"/>
          <w:szCs w:val="24"/>
        </w:rPr>
        <w:t>5.</w:t>
      </w:r>
      <w:r w:rsidRPr="002B5132">
        <w:rPr>
          <w:rFonts w:ascii="Times New Roman" w:hAnsi="Times New Roman" w:cs="Times New Roman"/>
          <w:sz w:val="24"/>
          <w:szCs w:val="24"/>
        </w:rPr>
        <w:tab/>
        <w:t>Оплата по факту выполненных работ</w:t>
      </w:r>
      <w:r w:rsidR="00C3112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42AEA" w:rsidRPr="005B6DE3" w:rsidRDefault="00942AEA" w:rsidP="005B6DE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42AEA" w:rsidRPr="005B6DE3" w:rsidSect="00F0073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3360"/>
    <w:multiLevelType w:val="hybridMultilevel"/>
    <w:tmpl w:val="CEB0B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2976"/>
    <w:multiLevelType w:val="hybridMultilevel"/>
    <w:tmpl w:val="C1E2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47E28"/>
    <w:multiLevelType w:val="hybridMultilevel"/>
    <w:tmpl w:val="3D4E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38"/>
    <w:rsid w:val="00031DC2"/>
    <w:rsid w:val="000E37E0"/>
    <w:rsid w:val="0016380B"/>
    <w:rsid w:val="002B5132"/>
    <w:rsid w:val="0032495B"/>
    <w:rsid w:val="00412025"/>
    <w:rsid w:val="005949A1"/>
    <w:rsid w:val="005B6DE3"/>
    <w:rsid w:val="00621219"/>
    <w:rsid w:val="00646E49"/>
    <w:rsid w:val="00652764"/>
    <w:rsid w:val="00653B06"/>
    <w:rsid w:val="006F3652"/>
    <w:rsid w:val="007442E2"/>
    <w:rsid w:val="007D0542"/>
    <w:rsid w:val="008D2487"/>
    <w:rsid w:val="008F1952"/>
    <w:rsid w:val="00937D9D"/>
    <w:rsid w:val="00942AEA"/>
    <w:rsid w:val="00955662"/>
    <w:rsid w:val="00974584"/>
    <w:rsid w:val="00B73E77"/>
    <w:rsid w:val="00BC2F20"/>
    <w:rsid w:val="00C23B17"/>
    <w:rsid w:val="00C31129"/>
    <w:rsid w:val="00C802F6"/>
    <w:rsid w:val="00CB5D37"/>
    <w:rsid w:val="00D34194"/>
    <w:rsid w:val="00DC197E"/>
    <w:rsid w:val="00DE64A0"/>
    <w:rsid w:val="00E46FE1"/>
    <w:rsid w:val="00E55421"/>
    <w:rsid w:val="00F00738"/>
    <w:rsid w:val="00F22CFB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AEF3"/>
  <w15:docId w15:val="{882447CD-07DF-4E7B-99F8-4D9E9104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738"/>
    <w:rPr>
      <w:b/>
      <w:bCs/>
    </w:rPr>
  </w:style>
  <w:style w:type="paragraph" w:styleId="a5">
    <w:name w:val="No Spacing"/>
    <w:uiPriority w:val="1"/>
    <w:qFormat/>
    <w:rsid w:val="00F007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B51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5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Рысмагамбетов</dc:creator>
  <cp:lastModifiedBy>Ернур Акимжанов</cp:lastModifiedBy>
  <cp:revision>36</cp:revision>
  <dcterms:created xsi:type="dcterms:W3CDTF">2021-01-22T11:17:00Z</dcterms:created>
  <dcterms:modified xsi:type="dcterms:W3CDTF">2022-11-25T09:18:00Z</dcterms:modified>
</cp:coreProperties>
</file>