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54B" w:rsidRPr="00DA798B" w:rsidRDefault="008B754B" w:rsidP="008B754B">
      <w:pPr>
        <w:tabs>
          <w:tab w:val="left" w:pos="2760"/>
          <w:tab w:val="center" w:pos="4677"/>
        </w:tabs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A798B">
        <w:rPr>
          <w:rFonts w:ascii="Times New Roman" w:hAnsi="Times New Roman"/>
          <w:b/>
          <w:sz w:val="24"/>
          <w:szCs w:val="24"/>
        </w:rPr>
        <w:t>Основные технические характеристики закупаемых товаров/работ/ услуг</w:t>
      </w:r>
    </w:p>
    <w:p w:rsidR="008B754B" w:rsidRPr="00DA798B" w:rsidRDefault="008B754B" w:rsidP="008B754B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DA798B">
        <w:rPr>
          <w:rFonts w:ascii="Times New Roman" w:hAnsi="Times New Roman"/>
          <w:b/>
          <w:sz w:val="24"/>
          <w:szCs w:val="24"/>
        </w:rPr>
        <w:t xml:space="preserve">к тендеру </w:t>
      </w:r>
      <w:r w:rsidRPr="00DA798B">
        <w:rPr>
          <w:rFonts w:ascii="Times New Roman" w:hAnsi="Times New Roman"/>
          <w:sz w:val="24"/>
          <w:szCs w:val="24"/>
        </w:rPr>
        <w:t>«</w:t>
      </w:r>
      <w:r w:rsidR="0009638C" w:rsidRPr="00DA798B">
        <w:rPr>
          <w:rFonts w:ascii="Times New Roman" w:hAnsi="Times New Roman"/>
          <w:b/>
          <w:i/>
          <w:sz w:val="24"/>
          <w:szCs w:val="24"/>
        </w:rPr>
        <w:t>по приобретению ДГУ</w:t>
      </w:r>
      <w:r w:rsidR="006E5A1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9638C" w:rsidRPr="00DA798B">
        <w:rPr>
          <w:rFonts w:ascii="Times New Roman" w:hAnsi="Times New Roman"/>
          <w:b/>
          <w:i/>
          <w:sz w:val="24"/>
          <w:szCs w:val="24"/>
        </w:rPr>
        <w:t xml:space="preserve">для филиалов в </w:t>
      </w:r>
      <w:proofErr w:type="spellStart"/>
      <w:r w:rsidR="0009638C" w:rsidRPr="00DA798B">
        <w:rPr>
          <w:rFonts w:ascii="Times New Roman" w:hAnsi="Times New Roman"/>
          <w:b/>
          <w:i/>
          <w:sz w:val="24"/>
          <w:szCs w:val="24"/>
        </w:rPr>
        <w:t>г.Астан</w:t>
      </w:r>
      <w:r w:rsidR="00DA798B">
        <w:rPr>
          <w:rFonts w:ascii="Times New Roman" w:hAnsi="Times New Roman"/>
          <w:b/>
          <w:i/>
          <w:sz w:val="24"/>
          <w:szCs w:val="24"/>
        </w:rPr>
        <w:t>а</w:t>
      </w:r>
      <w:proofErr w:type="spellEnd"/>
      <w:r w:rsidR="0009638C" w:rsidRPr="00DA798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26707">
        <w:rPr>
          <w:rFonts w:ascii="Times New Roman" w:hAnsi="Times New Roman"/>
          <w:b/>
          <w:i/>
          <w:sz w:val="24"/>
          <w:szCs w:val="24"/>
        </w:rPr>
        <w:t>г.</w:t>
      </w:r>
      <w:r w:rsidR="00396FD0">
        <w:rPr>
          <w:rFonts w:ascii="Times New Roman" w:hAnsi="Times New Roman"/>
          <w:b/>
          <w:i/>
          <w:sz w:val="24"/>
          <w:szCs w:val="24"/>
        </w:rPr>
        <w:t>Алматы</w:t>
      </w:r>
      <w:proofErr w:type="spellEnd"/>
      <w:r w:rsidR="00396FD0">
        <w:rPr>
          <w:rFonts w:ascii="Times New Roman" w:hAnsi="Times New Roman"/>
          <w:b/>
          <w:i/>
          <w:sz w:val="24"/>
          <w:szCs w:val="24"/>
        </w:rPr>
        <w:t>,</w:t>
      </w:r>
      <w:r w:rsidR="0009638C" w:rsidRPr="00DA798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26707">
        <w:rPr>
          <w:rFonts w:ascii="Times New Roman" w:hAnsi="Times New Roman"/>
          <w:b/>
          <w:i/>
          <w:sz w:val="24"/>
          <w:szCs w:val="24"/>
        </w:rPr>
        <w:t>г.</w:t>
      </w:r>
      <w:r w:rsidR="0009638C" w:rsidRPr="00DA798B">
        <w:rPr>
          <w:rFonts w:ascii="Times New Roman" w:hAnsi="Times New Roman"/>
          <w:b/>
          <w:i/>
          <w:sz w:val="24"/>
          <w:szCs w:val="24"/>
        </w:rPr>
        <w:t>Шымкент</w:t>
      </w:r>
      <w:proofErr w:type="spellEnd"/>
      <w:r w:rsidR="00DA798B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="00026707">
        <w:rPr>
          <w:rFonts w:ascii="Times New Roman" w:hAnsi="Times New Roman"/>
          <w:b/>
          <w:i/>
          <w:sz w:val="24"/>
          <w:szCs w:val="24"/>
        </w:rPr>
        <w:t>г.</w:t>
      </w:r>
      <w:r w:rsidR="00DA798B">
        <w:rPr>
          <w:rFonts w:ascii="Times New Roman" w:hAnsi="Times New Roman"/>
          <w:b/>
          <w:i/>
          <w:sz w:val="24"/>
          <w:szCs w:val="24"/>
        </w:rPr>
        <w:t>Актау</w:t>
      </w:r>
      <w:proofErr w:type="spellEnd"/>
      <w:r w:rsidRPr="00DA798B">
        <w:rPr>
          <w:rFonts w:ascii="Times New Roman" w:hAnsi="Times New Roman"/>
          <w:b/>
          <w:sz w:val="24"/>
          <w:szCs w:val="24"/>
        </w:rPr>
        <w:t>»</w:t>
      </w:r>
    </w:p>
    <w:p w:rsidR="008B754B" w:rsidRPr="00DA798B" w:rsidRDefault="008B754B" w:rsidP="008B754B">
      <w:pPr>
        <w:jc w:val="center"/>
        <w:rPr>
          <w:rFonts w:ascii="Times New Roman" w:hAnsi="Times New Roman"/>
          <w:i/>
          <w:sz w:val="24"/>
          <w:szCs w:val="24"/>
        </w:rPr>
      </w:pPr>
      <w:r w:rsidRPr="00DA798B">
        <w:rPr>
          <w:rFonts w:ascii="Times New Roman" w:hAnsi="Times New Roman"/>
          <w:i/>
          <w:sz w:val="24"/>
          <w:szCs w:val="24"/>
        </w:rPr>
        <w:t>(наименование тендера)</w:t>
      </w:r>
    </w:p>
    <w:p w:rsidR="008B754B" w:rsidRPr="00DA798B" w:rsidRDefault="008B754B" w:rsidP="008B754B">
      <w:pPr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sz w:val="24"/>
          <w:szCs w:val="24"/>
        </w:rPr>
        <w:t xml:space="preserve">Наименование подразделения-инициатора </w:t>
      </w:r>
      <w:proofErr w:type="spellStart"/>
      <w:proofErr w:type="gramStart"/>
      <w:r w:rsidRPr="00DA798B">
        <w:rPr>
          <w:rFonts w:ascii="Times New Roman" w:hAnsi="Times New Roman"/>
          <w:sz w:val="24"/>
          <w:szCs w:val="24"/>
        </w:rPr>
        <w:t>закупки:_</w:t>
      </w:r>
      <w:proofErr w:type="gramEnd"/>
      <w:r w:rsidR="006E5A18">
        <w:rPr>
          <w:rFonts w:ascii="Times New Roman" w:hAnsi="Times New Roman"/>
          <w:sz w:val="24"/>
          <w:szCs w:val="24"/>
        </w:rPr>
        <w:t>Департамент</w:t>
      </w:r>
      <w:proofErr w:type="spellEnd"/>
      <w:r w:rsidR="006E5A18">
        <w:rPr>
          <w:rFonts w:ascii="Times New Roman" w:hAnsi="Times New Roman"/>
          <w:sz w:val="24"/>
          <w:szCs w:val="24"/>
        </w:rPr>
        <w:t xml:space="preserve"> эксплуатации объектов</w:t>
      </w:r>
      <w:r w:rsidRPr="00DA798B">
        <w:rPr>
          <w:rFonts w:ascii="Times New Roman" w:hAnsi="Times New Roman"/>
          <w:sz w:val="24"/>
          <w:szCs w:val="24"/>
        </w:rPr>
        <w:t>__</w:t>
      </w:r>
    </w:p>
    <w:p w:rsidR="008B754B" w:rsidRPr="00A8562F" w:rsidRDefault="008B754B" w:rsidP="008B754B">
      <w:pPr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sz w:val="24"/>
          <w:szCs w:val="24"/>
        </w:rPr>
        <w:t>Дата предоставления_</w:t>
      </w:r>
      <w:r w:rsidR="006E5A18">
        <w:rPr>
          <w:rFonts w:ascii="Times New Roman" w:hAnsi="Times New Roman"/>
          <w:sz w:val="24"/>
          <w:szCs w:val="24"/>
        </w:rPr>
        <w:t>29.07.2022г</w:t>
      </w:r>
      <w:r w:rsidRPr="00DA798B">
        <w:rPr>
          <w:rFonts w:ascii="Times New Roman" w:hAnsi="Times New Roman"/>
          <w:sz w:val="24"/>
          <w:szCs w:val="24"/>
        </w:rPr>
        <w:t>_ Срок исполнения__</w:t>
      </w:r>
      <w:r w:rsidR="006E5A18">
        <w:rPr>
          <w:rFonts w:ascii="Times New Roman" w:hAnsi="Times New Roman"/>
          <w:sz w:val="24"/>
          <w:szCs w:val="24"/>
        </w:rPr>
        <w:t>16.08.2022</w:t>
      </w:r>
      <w:r w:rsidRPr="00DA798B">
        <w:rPr>
          <w:rFonts w:ascii="Times New Roman" w:hAnsi="Times New Roman"/>
          <w:sz w:val="24"/>
          <w:szCs w:val="24"/>
        </w:rPr>
        <w:t>__</w:t>
      </w:r>
    </w:p>
    <w:p w:rsidR="008B754B" w:rsidRPr="00DA798B" w:rsidRDefault="008B754B" w:rsidP="008B754B">
      <w:pPr>
        <w:spacing w:after="0"/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b/>
          <w:sz w:val="24"/>
          <w:szCs w:val="24"/>
        </w:rPr>
        <w:t>Требуемые технические и качественные характеристики закупаемых товаров/работ/ услуг</w:t>
      </w:r>
      <w:r w:rsidRPr="00DA798B">
        <w:rPr>
          <w:rFonts w:ascii="Times New Roman" w:hAnsi="Times New Roman"/>
          <w:i/>
          <w:sz w:val="24"/>
          <w:szCs w:val="24"/>
        </w:rPr>
        <w:t xml:space="preserve"> (подробное и полное описание)</w:t>
      </w:r>
      <w:r w:rsidRPr="00DA798B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588"/>
        <w:gridCol w:w="708"/>
        <w:gridCol w:w="1843"/>
        <w:gridCol w:w="4933"/>
        <w:gridCol w:w="1417"/>
        <w:gridCol w:w="1985"/>
      </w:tblGrid>
      <w:tr w:rsidR="00396FD0" w:rsidRPr="00DA798B" w:rsidTr="00AD4819">
        <w:trPr>
          <w:trHeight w:val="1122"/>
        </w:trPr>
        <w:tc>
          <w:tcPr>
            <w:tcW w:w="534" w:type="dxa"/>
          </w:tcPr>
          <w:p w:rsidR="00396FD0" w:rsidRPr="00DA798B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:rsidR="00396FD0" w:rsidRPr="00DA798B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филиала и адрес объекта.</w:t>
            </w:r>
          </w:p>
        </w:tc>
        <w:tc>
          <w:tcPr>
            <w:tcW w:w="1588" w:type="dxa"/>
          </w:tcPr>
          <w:p w:rsidR="00396FD0" w:rsidRPr="00DA798B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Наименование приобретаемых товаров</w:t>
            </w:r>
          </w:p>
        </w:tc>
        <w:tc>
          <w:tcPr>
            <w:tcW w:w="708" w:type="dxa"/>
          </w:tcPr>
          <w:p w:rsidR="00396FD0" w:rsidRPr="00396FD0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Кол- во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396FD0" w:rsidRPr="00DA798B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Модель</w:t>
            </w:r>
          </w:p>
        </w:tc>
        <w:tc>
          <w:tcPr>
            <w:tcW w:w="4933" w:type="dxa"/>
          </w:tcPr>
          <w:p w:rsidR="00396FD0" w:rsidRPr="00DA798B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98B">
              <w:rPr>
                <w:rFonts w:ascii="Times New Roman" w:hAnsi="Times New Roman"/>
                <w:b/>
                <w:sz w:val="24"/>
                <w:szCs w:val="24"/>
              </w:rPr>
              <w:t>Требования к качеству, техническим характеристикам, безопасности, функциональным характеристикам (потребительским свойствам), размерам, упаковке, отгрузке товара и иные необходимые показатели</w:t>
            </w:r>
          </w:p>
        </w:tc>
        <w:tc>
          <w:tcPr>
            <w:tcW w:w="1417" w:type="dxa"/>
          </w:tcPr>
          <w:p w:rsidR="00396FD0" w:rsidRPr="00DA798B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Стоимость с учетом НДС</w:t>
            </w:r>
          </w:p>
        </w:tc>
        <w:tc>
          <w:tcPr>
            <w:tcW w:w="1985" w:type="dxa"/>
          </w:tcPr>
          <w:p w:rsidR="00396FD0" w:rsidRPr="00DA798B" w:rsidRDefault="00396FD0" w:rsidP="00A65E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AD602E" w:rsidRPr="00DA798B" w:rsidTr="00AD4819">
        <w:trPr>
          <w:trHeight w:val="250"/>
        </w:trPr>
        <w:tc>
          <w:tcPr>
            <w:tcW w:w="534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Мангыстауский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филиал.</w:t>
            </w:r>
          </w:p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АЗС №1 - </w:t>
            </w:r>
            <w:r w:rsidRPr="00150232">
              <w:rPr>
                <w:rFonts w:ascii="Times New Roman" w:hAnsi="Times New Roman"/>
                <w:sz w:val="24"/>
                <w:szCs w:val="24"/>
              </w:rPr>
              <w:t>Трасса в Аэропорт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8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Дизель генераторная установка</w:t>
            </w:r>
          </w:p>
        </w:tc>
        <w:tc>
          <w:tcPr>
            <w:tcW w:w="70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По результатам тендера</w:t>
            </w:r>
          </w:p>
        </w:tc>
        <w:tc>
          <w:tcPr>
            <w:tcW w:w="4933" w:type="dxa"/>
          </w:tcPr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APD75A в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ультро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тихом кожухе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МОЩНОСТЬ 75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резервная мощность - 75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/ 60 кВт 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основная мощность - 70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/ 56 кВт 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1500 ОБОРОТОВ В МИН., 231/400 V 50 Гц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Опция: подогрев моторного масло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1417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на объект, монтаж, подключение, испытание. </w:t>
            </w:r>
          </w:p>
        </w:tc>
      </w:tr>
      <w:tr w:rsidR="00AD602E" w:rsidRPr="00DA798B" w:rsidTr="00AD4819">
        <w:trPr>
          <w:trHeight w:val="250"/>
        </w:trPr>
        <w:tc>
          <w:tcPr>
            <w:tcW w:w="534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13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Шымкенский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филиал.</w:t>
            </w:r>
          </w:p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АЗС №6 - </w:t>
            </w:r>
            <w:r w:rsidRPr="00293969">
              <w:rPr>
                <w:rFonts w:cs="Calibri"/>
                <w:b/>
                <w:bCs/>
                <w:sz w:val="16"/>
                <w:szCs w:val="16"/>
                <w:lang w:eastAsia="ru-RU"/>
              </w:rPr>
              <w:t xml:space="preserve">г. </w:t>
            </w:r>
            <w:proofErr w:type="spellStart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Жетысай</w:t>
            </w:r>
            <w:proofErr w:type="spellEnd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трасса </w:t>
            </w:r>
            <w:proofErr w:type="spellStart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Жетысай-Атакент</w:t>
            </w:r>
            <w:proofErr w:type="spellEnd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8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Дизель генераторная установка</w:t>
            </w:r>
          </w:p>
        </w:tc>
        <w:tc>
          <w:tcPr>
            <w:tcW w:w="70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По результатам тендера</w:t>
            </w:r>
          </w:p>
        </w:tc>
        <w:tc>
          <w:tcPr>
            <w:tcW w:w="4933" w:type="dxa"/>
          </w:tcPr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APD75A в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ультро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тихом кожухе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МОЩНОСТЬ 75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резервная мощность - 75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/ 60 кВт 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основная мощность - 70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/ 56 кВт 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1500 ОБОРОТОВ В МИН., 231/400 V 50 Гц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Опция: подогрев моторного масло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1417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на объект, монтаж, подключение, испытание. </w:t>
            </w:r>
          </w:p>
        </w:tc>
      </w:tr>
      <w:tr w:rsidR="00AD602E" w:rsidRPr="00DA798B" w:rsidTr="00AD4819">
        <w:trPr>
          <w:trHeight w:val="250"/>
        </w:trPr>
        <w:tc>
          <w:tcPr>
            <w:tcW w:w="534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3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Алматинский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</w:t>
            </w:r>
          </w:p>
          <w:p w:rsidR="00AD602E" w:rsidRPr="00120668" w:rsidRDefault="00AD602E" w:rsidP="00AD60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668">
              <w:rPr>
                <w:rFonts w:ascii="Times New Roman" w:hAnsi="Times New Roman"/>
                <w:sz w:val="24"/>
                <w:szCs w:val="24"/>
              </w:rPr>
              <w:t xml:space="preserve">АЗС №4 - </w:t>
            </w:r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Майлина</w:t>
            </w:r>
            <w:proofErr w:type="spellEnd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44а, </w:t>
            </w:r>
            <w:proofErr w:type="spellStart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</w:t>
            </w:r>
            <w:proofErr w:type="spellEnd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. ул. Огарева </w:t>
            </w:r>
          </w:p>
          <w:p w:rsidR="00AD602E" w:rsidRPr="00120668" w:rsidRDefault="00AD602E" w:rsidP="00AD602E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АЗС №6 - с. Междуреченск, трасса Алматы-Астана </w:t>
            </w:r>
          </w:p>
          <w:p w:rsidR="00AD602E" w:rsidRPr="00120668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АЗС № 19 - пос. </w:t>
            </w:r>
            <w:proofErr w:type="spellStart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Карагалы</w:t>
            </w:r>
            <w:proofErr w:type="spellEnd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Алматинская</w:t>
            </w:r>
            <w:proofErr w:type="spellEnd"/>
            <w:r w:rsidRPr="0012066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30 а</w:t>
            </w:r>
          </w:p>
        </w:tc>
        <w:tc>
          <w:tcPr>
            <w:tcW w:w="158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Дизель генераторная </w:t>
            </w:r>
          </w:p>
        </w:tc>
        <w:tc>
          <w:tcPr>
            <w:tcW w:w="70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По результатам тендера</w:t>
            </w:r>
          </w:p>
        </w:tc>
        <w:tc>
          <w:tcPr>
            <w:tcW w:w="4933" w:type="dxa"/>
          </w:tcPr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ультро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тихом кожухе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Кратковр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. -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допуст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. мощность 60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/ не менее 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52кВт 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Рабочая мощность –   около 60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/ не менее 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52 кВт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1500 ОБОРОТОВ В МИН., 231/400 V 50 Гц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Опция: подогрев моторного масло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1417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на объект, монтаж, подключение, испытание. </w:t>
            </w:r>
          </w:p>
        </w:tc>
      </w:tr>
      <w:tr w:rsidR="00AD602E" w:rsidRPr="00DA798B" w:rsidTr="00AD4819">
        <w:trPr>
          <w:trHeight w:val="250"/>
        </w:trPr>
        <w:tc>
          <w:tcPr>
            <w:tcW w:w="534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D602E" w:rsidRPr="001D7BF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 г. Алматы, ул. Талант, 38</w:t>
            </w:r>
          </w:p>
        </w:tc>
        <w:tc>
          <w:tcPr>
            <w:tcW w:w="158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Дизель генераторная</w:t>
            </w:r>
          </w:p>
        </w:tc>
        <w:tc>
          <w:tcPr>
            <w:tcW w:w="708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По результатам тендера</w:t>
            </w:r>
          </w:p>
        </w:tc>
        <w:tc>
          <w:tcPr>
            <w:tcW w:w="4933" w:type="dxa"/>
          </w:tcPr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МОЩНОСТЬ </w:t>
            </w:r>
            <w:r w:rsidRPr="00257F1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ультро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тихом кожухе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Кратковр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допуст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. мощность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кВА/  не менее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80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кВт 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Рабочая мощность –   около 90кВА/ не менее 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кВт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1500 ОБОРОТОВ В МИН., 231/400 V 50 Гц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Опция: подогрев моторного масло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1417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до склада без установки в резерв.</w:t>
            </w:r>
          </w:p>
        </w:tc>
      </w:tr>
      <w:tr w:rsidR="00AD602E" w:rsidRPr="00DA798B" w:rsidTr="00AD4819">
        <w:trPr>
          <w:trHeight w:val="250"/>
        </w:trPr>
        <w:tc>
          <w:tcPr>
            <w:tcW w:w="534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13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Филиал 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-Султан</w:t>
            </w:r>
          </w:p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АЗС №12 </w:t>
            </w:r>
            <w:r w:rsidRPr="00120668">
              <w:rPr>
                <w:rFonts w:ascii="Times New Roman" w:hAnsi="Times New Roman"/>
                <w:sz w:val="24"/>
                <w:szCs w:val="24"/>
              </w:rPr>
              <w:t xml:space="preserve">г. Астана, шоссе </w:t>
            </w:r>
            <w:proofErr w:type="spellStart"/>
            <w:r w:rsidRPr="00120668">
              <w:rPr>
                <w:rFonts w:ascii="Times New Roman" w:hAnsi="Times New Roman"/>
                <w:sz w:val="24"/>
                <w:szCs w:val="24"/>
              </w:rPr>
              <w:t>Каркаралы</w:t>
            </w:r>
            <w:proofErr w:type="spellEnd"/>
            <w:r w:rsidRPr="00120668">
              <w:rPr>
                <w:rFonts w:ascii="Times New Roman" w:hAnsi="Times New Roman"/>
                <w:sz w:val="24"/>
                <w:szCs w:val="24"/>
              </w:rPr>
              <w:t>, 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8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Дизель генераторная </w:t>
            </w:r>
          </w:p>
        </w:tc>
        <w:tc>
          <w:tcPr>
            <w:tcW w:w="70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По результатам тендера</w:t>
            </w:r>
          </w:p>
        </w:tc>
        <w:tc>
          <w:tcPr>
            <w:tcW w:w="4933" w:type="dxa"/>
          </w:tcPr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МОЩНОСТЬ </w:t>
            </w:r>
            <w:r w:rsidRPr="00257F1F">
              <w:rPr>
                <w:rFonts w:ascii="Times New Roman" w:hAnsi="Times New Roman"/>
                <w:b/>
                <w:i/>
                <w:sz w:val="24"/>
                <w:szCs w:val="24"/>
              </w:rPr>
              <w:t>100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ультро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тихом кожухе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proofErr w:type="gram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Кратковр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.-</w:t>
            </w:r>
            <w:proofErr w:type="spellStart"/>
            <w:proofErr w:type="gram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допуст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. мощность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100</w:t>
            </w: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кВА/  не менее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80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кВт 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Рабочая мощность –   около 90кВА/ не менее 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80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кВт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1500 ОБОРОТОВ В МИН., 231/400 V 50 Гц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Опция: подогрев моторного масло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1417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на объект, монтаж, подключение, испытание. </w:t>
            </w:r>
          </w:p>
        </w:tc>
      </w:tr>
      <w:tr w:rsidR="00AD602E" w:rsidRPr="00DA798B" w:rsidTr="00AD4819">
        <w:trPr>
          <w:trHeight w:val="250"/>
        </w:trPr>
        <w:tc>
          <w:tcPr>
            <w:tcW w:w="534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D602E" w:rsidRPr="00A8562F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A8562F">
              <w:rPr>
                <w:rFonts w:ascii="Times New Roman" w:hAnsi="Times New Roman"/>
                <w:sz w:val="24"/>
                <w:szCs w:val="24"/>
              </w:rPr>
              <w:t xml:space="preserve">Актюбинский филиал </w:t>
            </w:r>
          </w:p>
          <w:p w:rsidR="00AD602E" w:rsidRPr="00A8562F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A8562F">
              <w:rPr>
                <w:rFonts w:ascii="Times New Roman" w:hAnsi="Times New Roman"/>
                <w:sz w:val="24"/>
                <w:szCs w:val="24"/>
              </w:rPr>
              <w:t xml:space="preserve">АЗС 1 – г. Актобе, ул. </w:t>
            </w:r>
            <w:proofErr w:type="spellStart"/>
            <w:r w:rsidRPr="00A8562F">
              <w:rPr>
                <w:rFonts w:ascii="Times New Roman" w:hAnsi="Times New Roman"/>
                <w:sz w:val="24"/>
                <w:szCs w:val="24"/>
              </w:rPr>
              <w:t>Баишева</w:t>
            </w:r>
            <w:proofErr w:type="spellEnd"/>
            <w:r w:rsidRPr="00A8562F">
              <w:rPr>
                <w:rFonts w:ascii="Times New Roman" w:hAnsi="Times New Roman"/>
                <w:sz w:val="24"/>
                <w:szCs w:val="24"/>
              </w:rPr>
              <w:t>, 6</w:t>
            </w:r>
          </w:p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A8562F">
              <w:rPr>
                <w:rFonts w:ascii="Times New Roman" w:hAnsi="Times New Roman"/>
                <w:sz w:val="24"/>
                <w:szCs w:val="24"/>
              </w:rPr>
              <w:t xml:space="preserve">АЗС №8 - </w:t>
            </w:r>
            <w:proofErr w:type="spellStart"/>
            <w:r w:rsidRPr="00A8562F">
              <w:rPr>
                <w:rFonts w:ascii="Times New Roman" w:hAnsi="Times New Roman"/>
                <w:sz w:val="24"/>
                <w:szCs w:val="24"/>
              </w:rPr>
              <w:t>г.Актобе</w:t>
            </w:r>
            <w:proofErr w:type="spellEnd"/>
            <w:r w:rsidRPr="00A8562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A8562F">
              <w:rPr>
                <w:rFonts w:ascii="Times New Roman" w:hAnsi="Times New Roman"/>
                <w:sz w:val="24"/>
                <w:szCs w:val="24"/>
              </w:rPr>
              <w:t>п.Заречный</w:t>
            </w:r>
            <w:proofErr w:type="spellEnd"/>
            <w:r w:rsidRPr="00A8562F">
              <w:rPr>
                <w:rFonts w:ascii="Times New Roman" w:hAnsi="Times New Roman"/>
                <w:sz w:val="24"/>
                <w:szCs w:val="24"/>
              </w:rPr>
              <w:t xml:space="preserve"> -2, д.226</w:t>
            </w:r>
          </w:p>
        </w:tc>
        <w:tc>
          <w:tcPr>
            <w:tcW w:w="1588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Дизель генераторная</w:t>
            </w:r>
          </w:p>
        </w:tc>
        <w:tc>
          <w:tcPr>
            <w:tcW w:w="708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AD602E" w:rsidRPr="00D50B9C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3" w:type="dxa"/>
          </w:tcPr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МОЩНОСТЬ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75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ультро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 тихом кожухе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Кратковр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. -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допуст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. мощность 60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/ не менее 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52кВт 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Рабочая мощность –   около 60 </w:t>
            </w:r>
            <w:proofErr w:type="spellStart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кВА</w:t>
            </w:r>
            <w:proofErr w:type="spellEnd"/>
            <w:r w:rsidRPr="00DA798B">
              <w:rPr>
                <w:rFonts w:ascii="Times New Roman" w:hAnsi="Times New Roman"/>
                <w:i/>
                <w:sz w:val="24"/>
                <w:szCs w:val="24"/>
              </w:rPr>
              <w:t xml:space="preserve">/ не менее </w:t>
            </w:r>
            <w:r w:rsidRPr="00DA798B">
              <w:rPr>
                <w:rFonts w:ascii="Times New Roman" w:hAnsi="Times New Roman"/>
                <w:b/>
                <w:i/>
                <w:sz w:val="24"/>
                <w:szCs w:val="24"/>
              </w:rPr>
              <w:t>52 кВт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i/>
                <w:sz w:val="24"/>
                <w:szCs w:val="24"/>
              </w:rPr>
              <w:t>1500 ОБОРОТОВ В МИН., 231/400 V 50 Гц</w:t>
            </w:r>
          </w:p>
          <w:p w:rsidR="00AD602E" w:rsidRPr="00DA798B" w:rsidRDefault="00AD602E" w:rsidP="00AD602E">
            <w:pPr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>Опция: подогрев моторного масло</w:t>
            </w:r>
          </w:p>
          <w:p w:rsidR="00AD602E" w:rsidRPr="00DA798B" w:rsidRDefault="00AD602E" w:rsidP="00AD602E">
            <w:pPr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A798B">
              <w:rPr>
                <w:rFonts w:ascii="Times New Roman" w:hAnsi="Times New Roman"/>
                <w:sz w:val="24"/>
                <w:szCs w:val="24"/>
              </w:rPr>
              <w:t xml:space="preserve">В стоимость входит, АВР,   моторное масло и антифриз в необходимом количестве, аккумулятор, системы подогревов, установка опций, первоначальный запуск, обучение персонала, гарантия на 1000 </w:t>
            </w:r>
            <w:proofErr w:type="spellStart"/>
            <w:r w:rsidRPr="00DA798B">
              <w:rPr>
                <w:rFonts w:ascii="Times New Roman" w:hAnsi="Times New Roman"/>
                <w:sz w:val="24"/>
                <w:szCs w:val="24"/>
              </w:rPr>
              <w:t>моточасов</w:t>
            </w:r>
            <w:proofErr w:type="spellEnd"/>
            <w:r w:rsidRPr="00DA798B">
              <w:rPr>
                <w:rFonts w:ascii="Times New Roman" w:hAnsi="Times New Roman"/>
                <w:sz w:val="24"/>
                <w:szCs w:val="24"/>
              </w:rPr>
              <w:t xml:space="preserve"> в течение 2 лет с начала использования.</w:t>
            </w:r>
          </w:p>
        </w:tc>
        <w:tc>
          <w:tcPr>
            <w:tcW w:w="1417" w:type="dxa"/>
          </w:tcPr>
          <w:p w:rsidR="00AD602E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602E" w:rsidRPr="00DA798B" w:rsidRDefault="00AD602E" w:rsidP="00AD6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Поставка на объект, монтаж, подключение, испытание. </w:t>
            </w:r>
          </w:p>
        </w:tc>
      </w:tr>
    </w:tbl>
    <w:p w:rsidR="008B754B" w:rsidRPr="00DA798B" w:rsidRDefault="008B754B" w:rsidP="008B754B">
      <w:pPr>
        <w:rPr>
          <w:rFonts w:ascii="Times New Roman" w:hAnsi="Times New Roman"/>
          <w:sz w:val="24"/>
          <w:szCs w:val="24"/>
        </w:rPr>
      </w:pPr>
      <w:r w:rsidRPr="00DA798B">
        <w:rPr>
          <w:rFonts w:ascii="Times New Roman" w:hAnsi="Times New Roman"/>
          <w:sz w:val="24"/>
          <w:szCs w:val="24"/>
        </w:rPr>
        <w:t xml:space="preserve">     </w:t>
      </w:r>
    </w:p>
    <w:p w:rsidR="008B754B" w:rsidRPr="00DA798B" w:rsidRDefault="008B754B" w:rsidP="008B754B">
      <w:pPr>
        <w:rPr>
          <w:rFonts w:ascii="Times New Roman" w:hAnsi="Times New Roman"/>
          <w:sz w:val="24"/>
          <w:szCs w:val="24"/>
        </w:rPr>
      </w:pPr>
      <w:proofErr w:type="gramStart"/>
      <w:r w:rsidRPr="00DA798B">
        <w:rPr>
          <w:rFonts w:ascii="Times New Roman" w:hAnsi="Times New Roman"/>
          <w:sz w:val="24"/>
          <w:szCs w:val="24"/>
        </w:rPr>
        <w:t xml:space="preserve">Исполнитель;   </w:t>
      </w:r>
      <w:proofErr w:type="gramEnd"/>
      <w:r w:rsidRPr="00DA798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ФИО</w:t>
      </w:r>
    </w:p>
    <w:p w:rsidR="00F55A95" w:rsidRDefault="00AD602E">
      <w:bookmarkStart w:id="0" w:name="_GoBack"/>
      <w:bookmarkEnd w:id="0"/>
    </w:p>
    <w:sectPr w:rsidR="00F55A95" w:rsidSect="00A8562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54B"/>
    <w:rsid w:val="00011CA7"/>
    <w:rsid w:val="00026707"/>
    <w:rsid w:val="000349AB"/>
    <w:rsid w:val="00052300"/>
    <w:rsid w:val="000530E9"/>
    <w:rsid w:val="000532DB"/>
    <w:rsid w:val="00070757"/>
    <w:rsid w:val="0009638C"/>
    <w:rsid w:val="00120668"/>
    <w:rsid w:val="00137AA3"/>
    <w:rsid w:val="00142751"/>
    <w:rsid w:val="00150232"/>
    <w:rsid w:val="00160B8C"/>
    <w:rsid w:val="001B2C26"/>
    <w:rsid w:val="001D7BFB"/>
    <w:rsid w:val="00257F1F"/>
    <w:rsid w:val="002D031F"/>
    <w:rsid w:val="00396FD0"/>
    <w:rsid w:val="00402ECB"/>
    <w:rsid w:val="006E5A18"/>
    <w:rsid w:val="007C36A2"/>
    <w:rsid w:val="008B754B"/>
    <w:rsid w:val="009A4573"/>
    <w:rsid w:val="00A8562F"/>
    <w:rsid w:val="00AD4819"/>
    <w:rsid w:val="00AD602E"/>
    <w:rsid w:val="00AE171E"/>
    <w:rsid w:val="00BD53DE"/>
    <w:rsid w:val="00CB61C0"/>
    <w:rsid w:val="00D20ED8"/>
    <w:rsid w:val="00D50B9C"/>
    <w:rsid w:val="00DA798B"/>
    <w:rsid w:val="00E1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066D"/>
  <w15:chartTrackingRefBased/>
  <w15:docId w15:val="{C9384407-A8FE-4DE7-A04C-EA09032A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54B"/>
    <w:pPr>
      <w:spacing w:after="200" w:line="240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2503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Блинова</dc:creator>
  <cp:keywords/>
  <dc:description/>
  <cp:lastModifiedBy>Виталий Харченко</cp:lastModifiedBy>
  <cp:revision>24</cp:revision>
  <dcterms:created xsi:type="dcterms:W3CDTF">2022-07-29T06:22:00Z</dcterms:created>
  <dcterms:modified xsi:type="dcterms:W3CDTF">2022-08-18T11:01:00Z</dcterms:modified>
</cp:coreProperties>
</file>